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FBECB" w14:textId="77777777" w:rsidR="00643478" w:rsidRDefault="00643478">
      <w:pPr>
        <w:pStyle w:val="ac"/>
        <w:keepNext w:val="0"/>
        <w:keepLines w:val="0"/>
        <w:widowControl w:val="0"/>
        <w:suppressAutoHyphens w:val="0"/>
        <w:spacing w:after="0"/>
        <w:ind w:firstLine="709"/>
        <w:rPr>
          <w:rFonts w:ascii="Times New Roman" w:hAnsi="Times New Roman"/>
          <w:caps w:val="0"/>
          <w:sz w:val="24"/>
          <w:szCs w:val="24"/>
          <w:lang w:eastAsia="en-US"/>
        </w:rPr>
      </w:pPr>
    </w:p>
    <w:p w14:paraId="38273F39" w14:textId="77777777" w:rsidR="00643478" w:rsidRDefault="00643478">
      <w:pPr>
        <w:pStyle w:val="ac"/>
        <w:keepNext w:val="0"/>
        <w:keepLines w:val="0"/>
        <w:widowControl w:val="0"/>
        <w:suppressAutoHyphens w:val="0"/>
        <w:spacing w:after="0"/>
        <w:ind w:firstLine="709"/>
        <w:rPr>
          <w:rFonts w:ascii="Times New Roman" w:hAnsi="Times New Roman"/>
          <w:caps w:val="0"/>
          <w:sz w:val="24"/>
          <w:szCs w:val="24"/>
          <w:lang w:eastAsia="en-US"/>
        </w:rPr>
      </w:pPr>
    </w:p>
    <w:tbl>
      <w:tblPr>
        <w:tblW w:w="101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431"/>
        <w:gridCol w:w="2750"/>
        <w:gridCol w:w="240"/>
        <w:gridCol w:w="1846"/>
        <w:gridCol w:w="1025"/>
        <w:gridCol w:w="840"/>
        <w:gridCol w:w="1457"/>
        <w:gridCol w:w="1369"/>
      </w:tblGrid>
      <w:tr w:rsidR="00643478" w14:paraId="23CDCC9F" w14:textId="77777777">
        <w:trPr>
          <w:trHeight w:val="255"/>
        </w:trPr>
        <w:tc>
          <w:tcPr>
            <w:tcW w:w="222" w:type="dxa"/>
            <w:noWrap/>
            <w:vAlign w:val="bottom"/>
          </w:tcPr>
          <w:p w14:paraId="54B14080" w14:textId="77777777" w:rsidR="00643478" w:rsidRDefault="00CB67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3426" w:type="dxa"/>
            <w:gridSpan w:val="3"/>
            <w:noWrap/>
            <w:vAlign w:val="bottom"/>
          </w:tcPr>
          <w:p w14:paraId="2F0463B0" w14:textId="77777777" w:rsidR="00643478" w:rsidRDefault="00CB67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ООО "Академия образования"</w:t>
            </w:r>
          </w:p>
        </w:tc>
        <w:tc>
          <w:tcPr>
            <w:tcW w:w="1849" w:type="dxa"/>
            <w:noWrap/>
            <w:vAlign w:val="bottom"/>
          </w:tcPr>
          <w:p w14:paraId="56713413" w14:textId="77777777" w:rsidR="00643478" w:rsidRDefault="0064347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026" w:type="dxa"/>
            <w:noWrap/>
            <w:vAlign w:val="bottom"/>
          </w:tcPr>
          <w:p w14:paraId="4FE78E46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bottom"/>
          </w:tcPr>
          <w:p w14:paraId="0149F750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59" w:type="dxa"/>
            <w:noWrap/>
            <w:vAlign w:val="bottom"/>
          </w:tcPr>
          <w:p w14:paraId="0DA17069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71" w:type="dxa"/>
            <w:noWrap/>
            <w:vAlign w:val="bottom"/>
          </w:tcPr>
          <w:p w14:paraId="05623667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43478" w14:paraId="6F429135" w14:textId="77777777">
        <w:trPr>
          <w:trHeight w:val="255"/>
        </w:trPr>
        <w:tc>
          <w:tcPr>
            <w:tcW w:w="222" w:type="dxa"/>
            <w:noWrap/>
            <w:vAlign w:val="bottom"/>
          </w:tcPr>
          <w:p w14:paraId="292FBEA0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noWrap/>
            <w:vAlign w:val="bottom"/>
          </w:tcPr>
          <w:p w14:paraId="27B0CD91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0" w:type="dxa"/>
            <w:noWrap/>
            <w:vAlign w:val="bottom"/>
          </w:tcPr>
          <w:p w14:paraId="44CAEFCE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9" w:type="dxa"/>
            <w:noWrap/>
            <w:vAlign w:val="bottom"/>
          </w:tcPr>
          <w:p w14:paraId="385E95E7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26" w:type="dxa"/>
            <w:noWrap/>
            <w:vAlign w:val="bottom"/>
          </w:tcPr>
          <w:p w14:paraId="1FA99BD5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bottom"/>
          </w:tcPr>
          <w:p w14:paraId="48CBF6D9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59" w:type="dxa"/>
            <w:noWrap/>
            <w:vAlign w:val="bottom"/>
          </w:tcPr>
          <w:p w14:paraId="53C9ACB6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71" w:type="dxa"/>
            <w:noWrap/>
            <w:vAlign w:val="bottom"/>
          </w:tcPr>
          <w:p w14:paraId="7AF39FB3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43478" w14:paraId="4183250A" w14:textId="77777777">
        <w:trPr>
          <w:trHeight w:val="255"/>
        </w:trPr>
        <w:tc>
          <w:tcPr>
            <w:tcW w:w="222" w:type="dxa"/>
            <w:noWrap/>
            <w:vAlign w:val="bottom"/>
          </w:tcPr>
          <w:p w14:paraId="67C98FC5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2" w:type="dxa"/>
            <w:gridSpan w:val="8"/>
            <w:vAlign w:val="bottom"/>
          </w:tcPr>
          <w:p w14:paraId="3A9D5999" w14:textId="77777777" w:rsidR="00643478" w:rsidRDefault="00CB67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390011, Рязанская область,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г.Рязань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, проезд Яблочкова, д.4К, офис 304</w:t>
            </w:r>
          </w:p>
        </w:tc>
      </w:tr>
      <w:tr w:rsidR="00643478" w14:paraId="7DCA730F" w14:textId="77777777">
        <w:trPr>
          <w:trHeight w:val="255"/>
        </w:trPr>
        <w:tc>
          <w:tcPr>
            <w:tcW w:w="222" w:type="dxa"/>
            <w:noWrap/>
            <w:vAlign w:val="bottom"/>
          </w:tcPr>
          <w:p w14:paraId="5F30BE08" w14:textId="77777777" w:rsidR="00643478" w:rsidRDefault="00643478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6" w:type="dxa"/>
            <w:gridSpan w:val="2"/>
            <w:noWrap/>
            <w:vAlign w:val="bottom"/>
          </w:tcPr>
          <w:p w14:paraId="6BF72B18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0" w:type="dxa"/>
            <w:noWrap/>
            <w:vAlign w:val="bottom"/>
          </w:tcPr>
          <w:p w14:paraId="043D3108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9" w:type="dxa"/>
            <w:noWrap/>
            <w:vAlign w:val="bottom"/>
          </w:tcPr>
          <w:p w14:paraId="3A8EB661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26" w:type="dxa"/>
            <w:noWrap/>
            <w:vAlign w:val="bottom"/>
          </w:tcPr>
          <w:p w14:paraId="0FF7831B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bottom"/>
          </w:tcPr>
          <w:p w14:paraId="256D4A73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59" w:type="dxa"/>
            <w:noWrap/>
            <w:vAlign w:val="bottom"/>
          </w:tcPr>
          <w:p w14:paraId="6CCDD49F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71" w:type="dxa"/>
            <w:noWrap/>
            <w:vAlign w:val="bottom"/>
          </w:tcPr>
          <w:p w14:paraId="2F62D678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43478" w14:paraId="360C3CEA" w14:textId="77777777">
        <w:trPr>
          <w:trHeight w:val="315"/>
        </w:trPr>
        <w:tc>
          <w:tcPr>
            <w:tcW w:w="222" w:type="dxa"/>
            <w:noWrap/>
            <w:vAlign w:val="bottom"/>
          </w:tcPr>
          <w:p w14:paraId="5AAD12DD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2" w:type="dxa"/>
            <w:gridSpan w:val="8"/>
            <w:noWrap/>
            <w:vAlign w:val="center"/>
          </w:tcPr>
          <w:p w14:paraId="3CB99169" w14:textId="77777777" w:rsidR="00643478" w:rsidRDefault="00CB67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Образец заполнения платежного поручения</w:t>
            </w:r>
          </w:p>
        </w:tc>
      </w:tr>
      <w:tr w:rsidR="00643478" w14:paraId="08348D18" w14:textId="77777777">
        <w:trPr>
          <w:trHeight w:val="255"/>
        </w:trPr>
        <w:tc>
          <w:tcPr>
            <w:tcW w:w="222" w:type="dxa"/>
            <w:noWrap/>
            <w:vAlign w:val="bottom"/>
          </w:tcPr>
          <w:p w14:paraId="0E89B9B3" w14:textId="77777777" w:rsidR="00643478" w:rsidRDefault="00643478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4A5AF97" w14:textId="77777777" w:rsidR="00643478" w:rsidRDefault="00CB67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ИНН 6230124234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34E0A18" w14:textId="77777777" w:rsidR="00643478" w:rsidRDefault="00CB67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КПП 623001001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3E63D8C" w14:textId="77777777" w:rsidR="00643478" w:rsidRDefault="00CB67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2D3DD09" w14:textId="77777777" w:rsidR="00643478" w:rsidRDefault="00CB67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D34617" w14:textId="77777777" w:rsidR="00643478" w:rsidRDefault="00CB67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643478" w14:paraId="054E74DD" w14:textId="77777777">
        <w:trPr>
          <w:trHeight w:val="255"/>
        </w:trPr>
        <w:tc>
          <w:tcPr>
            <w:tcW w:w="222" w:type="dxa"/>
            <w:noWrap/>
            <w:vAlign w:val="bottom"/>
          </w:tcPr>
          <w:p w14:paraId="631586B1" w14:textId="77777777" w:rsidR="00643478" w:rsidRDefault="0064347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BDD1E40" w14:textId="77777777" w:rsidR="00643478" w:rsidRDefault="00CB67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Получатель</w:t>
            </w:r>
          </w:p>
        </w:tc>
        <w:tc>
          <w:tcPr>
            <w:tcW w:w="1849" w:type="dxa"/>
            <w:noWrap/>
            <w:vAlign w:val="bottom"/>
          </w:tcPr>
          <w:p w14:paraId="7CDE50F1" w14:textId="77777777" w:rsidR="00643478" w:rsidRDefault="00CB67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6" w:type="dxa"/>
            <w:noWrap/>
            <w:vAlign w:val="bottom"/>
          </w:tcPr>
          <w:p w14:paraId="77D429A1" w14:textId="77777777" w:rsidR="00643478" w:rsidRDefault="00CB67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14DFDE6" w14:textId="77777777" w:rsidR="00643478" w:rsidRDefault="00CB67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59" w:type="dxa"/>
            <w:noWrap/>
            <w:vAlign w:val="bottom"/>
          </w:tcPr>
          <w:p w14:paraId="4812367F" w14:textId="77777777" w:rsidR="00643478" w:rsidRDefault="00CB67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C18D16" w14:textId="77777777" w:rsidR="00643478" w:rsidRDefault="00CB67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643478" w14:paraId="0A68B9EF" w14:textId="77777777">
        <w:trPr>
          <w:trHeight w:val="255"/>
        </w:trPr>
        <w:tc>
          <w:tcPr>
            <w:tcW w:w="222" w:type="dxa"/>
            <w:noWrap/>
            <w:vAlign w:val="bottom"/>
          </w:tcPr>
          <w:p w14:paraId="2DE5FD1B" w14:textId="77777777" w:rsidR="00643478" w:rsidRDefault="006434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2BBED6" w14:textId="77777777" w:rsidR="00643478" w:rsidRDefault="00CB67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ООО “Академия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Образования”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50345" w14:textId="77777777" w:rsidR="00643478" w:rsidRDefault="00CB67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Сч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.№</w:t>
            </w:r>
            <w:proofErr w:type="gramEnd"/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5A9B145A" w14:textId="77777777" w:rsidR="00643478" w:rsidRDefault="00CB67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40702810102530005164</w:t>
            </w:r>
          </w:p>
        </w:tc>
      </w:tr>
      <w:tr w:rsidR="00643478" w14:paraId="2BE3CBB6" w14:textId="77777777">
        <w:trPr>
          <w:trHeight w:val="255"/>
        </w:trPr>
        <w:tc>
          <w:tcPr>
            <w:tcW w:w="222" w:type="dxa"/>
            <w:noWrap/>
            <w:vAlign w:val="bottom"/>
          </w:tcPr>
          <w:p w14:paraId="6EB1B540" w14:textId="77777777" w:rsidR="00643478" w:rsidRDefault="006434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28357A1" w14:textId="77777777" w:rsidR="00643478" w:rsidRDefault="00CB67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Банк получателя</w:t>
            </w:r>
          </w:p>
        </w:tc>
        <w:tc>
          <w:tcPr>
            <w:tcW w:w="240" w:type="dxa"/>
            <w:noWrap/>
            <w:vAlign w:val="bottom"/>
          </w:tcPr>
          <w:p w14:paraId="73C58D3B" w14:textId="77777777" w:rsidR="00643478" w:rsidRDefault="00CB67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49" w:type="dxa"/>
            <w:noWrap/>
            <w:vAlign w:val="bottom"/>
          </w:tcPr>
          <w:p w14:paraId="7CC81727" w14:textId="77777777" w:rsidR="00643478" w:rsidRDefault="006434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noWrap/>
            <w:vAlign w:val="bottom"/>
          </w:tcPr>
          <w:p w14:paraId="232D23CA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2B029" w14:textId="77777777" w:rsidR="00643478" w:rsidRDefault="00CB67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БИК</w:t>
            </w:r>
          </w:p>
        </w:tc>
        <w:tc>
          <w:tcPr>
            <w:tcW w:w="1459" w:type="dxa"/>
            <w:noWrap/>
            <w:vAlign w:val="center"/>
          </w:tcPr>
          <w:p w14:paraId="68ECDC13" w14:textId="77777777" w:rsidR="00643478" w:rsidRDefault="00CB67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044525593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C3B42B" w14:textId="77777777" w:rsidR="00643478" w:rsidRDefault="00CB67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643478" w14:paraId="0ACCA07B" w14:textId="77777777">
        <w:trPr>
          <w:trHeight w:val="255"/>
        </w:trPr>
        <w:tc>
          <w:tcPr>
            <w:tcW w:w="222" w:type="dxa"/>
            <w:noWrap/>
            <w:vAlign w:val="bottom"/>
          </w:tcPr>
          <w:p w14:paraId="5D0AC2C8" w14:textId="77777777" w:rsidR="00643478" w:rsidRDefault="006434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DF5F4E" w14:textId="77777777" w:rsidR="00643478" w:rsidRDefault="00CB67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АО "АЛЬФА-БАНК"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57F55A" w14:textId="77777777" w:rsidR="00643478" w:rsidRDefault="00CB67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К/с.№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0D6C3226" w14:textId="77777777" w:rsidR="00643478" w:rsidRDefault="00CB67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30101810200000000593</w:t>
            </w:r>
          </w:p>
        </w:tc>
      </w:tr>
      <w:tr w:rsidR="00643478" w14:paraId="6D588541" w14:textId="77777777">
        <w:trPr>
          <w:trHeight w:val="225"/>
        </w:trPr>
        <w:tc>
          <w:tcPr>
            <w:tcW w:w="222" w:type="dxa"/>
            <w:noWrap/>
            <w:vAlign w:val="bottom"/>
          </w:tcPr>
          <w:p w14:paraId="67354125" w14:textId="77777777" w:rsidR="00643478" w:rsidRDefault="006434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86" w:type="dxa"/>
            <w:gridSpan w:val="2"/>
            <w:noWrap/>
            <w:vAlign w:val="bottom"/>
          </w:tcPr>
          <w:p w14:paraId="01112251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0" w:type="dxa"/>
            <w:noWrap/>
            <w:vAlign w:val="bottom"/>
          </w:tcPr>
          <w:p w14:paraId="095E2E95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9" w:type="dxa"/>
            <w:noWrap/>
            <w:vAlign w:val="bottom"/>
          </w:tcPr>
          <w:p w14:paraId="7D2DC399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26" w:type="dxa"/>
            <w:noWrap/>
            <w:vAlign w:val="bottom"/>
          </w:tcPr>
          <w:p w14:paraId="5FB5B622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bottom"/>
          </w:tcPr>
          <w:p w14:paraId="59192E03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59" w:type="dxa"/>
            <w:noWrap/>
            <w:vAlign w:val="bottom"/>
          </w:tcPr>
          <w:p w14:paraId="36070600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71" w:type="dxa"/>
            <w:noWrap/>
            <w:vAlign w:val="bottom"/>
          </w:tcPr>
          <w:p w14:paraId="467E10D5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43478" w14:paraId="0C280A74" w14:textId="77777777">
        <w:trPr>
          <w:trHeight w:val="360"/>
        </w:trPr>
        <w:tc>
          <w:tcPr>
            <w:tcW w:w="222" w:type="dxa"/>
            <w:noWrap/>
            <w:vAlign w:val="bottom"/>
          </w:tcPr>
          <w:p w14:paraId="77FD128F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2" w:type="dxa"/>
            <w:gridSpan w:val="8"/>
            <w:noWrap/>
            <w:vAlign w:val="bottom"/>
          </w:tcPr>
          <w:p w14:paraId="42BDF335" w14:textId="77777777" w:rsidR="00643478" w:rsidRDefault="00CB67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СЧЕТ № 1/6642 от 12 октября 202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643478" w14:paraId="135CF4F7" w14:textId="77777777">
        <w:trPr>
          <w:trHeight w:val="360"/>
        </w:trPr>
        <w:tc>
          <w:tcPr>
            <w:tcW w:w="222" w:type="dxa"/>
            <w:noWrap/>
            <w:vAlign w:val="bottom"/>
          </w:tcPr>
          <w:p w14:paraId="7725C194" w14:textId="77777777" w:rsidR="00643478" w:rsidRDefault="00643478">
            <w:pP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86" w:type="dxa"/>
            <w:gridSpan w:val="2"/>
            <w:noWrap/>
            <w:vAlign w:val="bottom"/>
          </w:tcPr>
          <w:p w14:paraId="7E8048DE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0" w:type="dxa"/>
            <w:noWrap/>
            <w:vAlign w:val="bottom"/>
          </w:tcPr>
          <w:p w14:paraId="1A786177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9" w:type="dxa"/>
            <w:noWrap/>
            <w:vAlign w:val="bottom"/>
          </w:tcPr>
          <w:p w14:paraId="173FCC9A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26" w:type="dxa"/>
            <w:noWrap/>
            <w:vAlign w:val="bottom"/>
          </w:tcPr>
          <w:p w14:paraId="0598F688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bottom"/>
          </w:tcPr>
          <w:p w14:paraId="583676ED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59" w:type="dxa"/>
            <w:noWrap/>
            <w:vAlign w:val="bottom"/>
          </w:tcPr>
          <w:p w14:paraId="3C7D52CA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71" w:type="dxa"/>
            <w:noWrap/>
            <w:vAlign w:val="bottom"/>
          </w:tcPr>
          <w:p w14:paraId="2EDDF06B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43478" w14:paraId="26226ECF" w14:textId="77777777">
        <w:trPr>
          <w:trHeight w:val="225"/>
        </w:trPr>
        <w:tc>
          <w:tcPr>
            <w:tcW w:w="222" w:type="dxa"/>
            <w:noWrap/>
            <w:vAlign w:val="bottom"/>
          </w:tcPr>
          <w:p w14:paraId="702E7521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noWrap/>
            <w:vAlign w:val="bottom"/>
          </w:tcPr>
          <w:p w14:paraId="4150652E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0" w:type="dxa"/>
            <w:noWrap/>
            <w:vAlign w:val="bottom"/>
          </w:tcPr>
          <w:p w14:paraId="444668A8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9" w:type="dxa"/>
            <w:noWrap/>
            <w:vAlign w:val="bottom"/>
          </w:tcPr>
          <w:p w14:paraId="5C29D1CB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26" w:type="dxa"/>
            <w:noWrap/>
            <w:vAlign w:val="bottom"/>
          </w:tcPr>
          <w:p w14:paraId="4B622DA4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bottom"/>
          </w:tcPr>
          <w:p w14:paraId="107DBEB4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59" w:type="dxa"/>
            <w:noWrap/>
            <w:vAlign w:val="bottom"/>
          </w:tcPr>
          <w:p w14:paraId="4309B5DD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71" w:type="dxa"/>
            <w:noWrap/>
            <w:vAlign w:val="bottom"/>
          </w:tcPr>
          <w:p w14:paraId="6692BB25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43478" w14:paraId="4D9008C9" w14:textId="77777777">
        <w:trPr>
          <w:trHeight w:val="438"/>
        </w:trPr>
        <w:tc>
          <w:tcPr>
            <w:tcW w:w="222" w:type="dxa"/>
            <w:noWrap/>
            <w:vAlign w:val="bottom"/>
          </w:tcPr>
          <w:p w14:paraId="1201B20D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2" w:type="dxa"/>
            <w:gridSpan w:val="8"/>
            <w:vAlign w:val="bottom"/>
          </w:tcPr>
          <w:p w14:paraId="66184EB3" w14:textId="77777777" w:rsidR="00643478" w:rsidRDefault="00CB67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Плательщик:   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«НЕО ИНОВЭЙШНС»</w:t>
            </w:r>
          </w:p>
        </w:tc>
      </w:tr>
      <w:tr w:rsidR="00643478" w14:paraId="25C179F5" w14:textId="77777777">
        <w:trPr>
          <w:trHeight w:val="255"/>
        </w:trPr>
        <w:tc>
          <w:tcPr>
            <w:tcW w:w="222" w:type="dxa"/>
            <w:noWrap/>
            <w:vAlign w:val="bottom"/>
          </w:tcPr>
          <w:p w14:paraId="29ADE61B" w14:textId="77777777" w:rsidR="00643478" w:rsidRDefault="006434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72" w:type="dxa"/>
            <w:gridSpan w:val="8"/>
            <w:vAlign w:val="bottom"/>
          </w:tcPr>
          <w:p w14:paraId="0F61608B" w14:textId="77777777" w:rsidR="00643478" w:rsidRDefault="00CB67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Грузополучатель:  </w:t>
            </w: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«НЕО ИНОВЭЙШНС»</w:t>
            </w:r>
          </w:p>
        </w:tc>
      </w:tr>
      <w:tr w:rsidR="00643478" w14:paraId="74CCA35A" w14:textId="77777777">
        <w:trPr>
          <w:trHeight w:val="255"/>
        </w:trPr>
        <w:tc>
          <w:tcPr>
            <w:tcW w:w="222" w:type="dxa"/>
            <w:noWrap/>
            <w:vAlign w:val="bottom"/>
          </w:tcPr>
          <w:p w14:paraId="0A706E18" w14:textId="77777777" w:rsidR="00643478" w:rsidRDefault="006434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86" w:type="dxa"/>
            <w:gridSpan w:val="2"/>
            <w:noWrap/>
            <w:vAlign w:val="bottom"/>
          </w:tcPr>
          <w:p w14:paraId="163C4A24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0" w:type="dxa"/>
            <w:noWrap/>
            <w:vAlign w:val="bottom"/>
          </w:tcPr>
          <w:p w14:paraId="21F4FC21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9" w:type="dxa"/>
            <w:noWrap/>
            <w:vAlign w:val="bottom"/>
          </w:tcPr>
          <w:p w14:paraId="4E79488B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26" w:type="dxa"/>
            <w:noWrap/>
            <w:vAlign w:val="bottom"/>
          </w:tcPr>
          <w:p w14:paraId="1DE0CC13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bottom"/>
          </w:tcPr>
          <w:p w14:paraId="5401A4A1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59" w:type="dxa"/>
            <w:noWrap/>
            <w:vAlign w:val="bottom"/>
          </w:tcPr>
          <w:p w14:paraId="5E15A960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71" w:type="dxa"/>
            <w:noWrap/>
            <w:vAlign w:val="bottom"/>
          </w:tcPr>
          <w:p w14:paraId="000FAF81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43478" w14:paraId="3DFE96FA" w14:textId="77777777">
        <w:trPr>
          <w:trHeight w:val="1020"/>
        </w:trPr>
        <w:tc>
          <w:tcPr>
            <w:tcW w:w="222" w:type="dxa"/>
            <w:noWrap/>
            <w:vAlign w:val="bottom"/>
          </w:tcPr>
          <w:p w14:paraId="69A3BC70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10F32" w14:textId="77777777" w:rsidR="00643478" w:rsidRDefault="00CB6749">
            <w:pPr>
              <w:spacing w:after="0" w:line="240" w:lineRule="auto"/>
              <w:ind w:left="-192" w:firstLine="192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30CA53" w14:textId="77777777" w:rsidR="00643478" w:rsidRDefault="00CB67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услуг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CED833" w14:textId="77777777" w:rsidR="00643478" w:rsidRDefault="00CB67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Единица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изме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рения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48F4B9" w14:textId="77777777" w:rsidR="00643478" w:rsidRDefault="00CB67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Коли-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чество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E108AB" w14:textId="77777777" w:rsidR="00643478" w:rsidRDefault="00CB67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Цена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4916" w14:textId="77777777" w:rsidR="00643478" w:rsidRDefault="00CB67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</w:tc>
      </w:tr>
      <w:tr w:rsidR="00643478" w14:paraId="36ACCF9A" w14:textId="77777777">
        <w:trPr>
          <w:trHeight w:val="70"/>
        </w:trPr>
        <w:tc>
          <w:tcPr>
            <w:tcW w:w="222" w:type="dxa"/>
            <w:noWrap/>
            <w:vAlign w:val="bottom"/>
          </w:tcPr>
          <w:p w14:paraId="6AF2C152" w14:textId="77777777" w:rsidR="00643478" w:rsidRDefault="006434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F5215" w14:textId="77777777" w:rsidR="00643478" w:rsidRDefault="006434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12CF407" w14:textId="77777777" w:rsidR="00643478" w:rsidRDefault="00CB67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9A88E3" w14:textId="77777777" w:rsidR="00643478" w:rsidRDefault="00CB6749">
            <w:pPr>
              <w:pStyle w:val="af0"/>
              <w:spacing w:before="240" w:beforeAutospacing="0" w:after="0" w:afterAutospac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обучения по периодической аккредитации под ключ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78225DD" w14:textId="77777777" w:rsidR="00643478" w:rsidRDefault="00CB67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6F34802" w14:textId="77777777" w:rsidR="00643478" w:rsidRDefault="00CB67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E1E3B75" w14:textId="77777777" w:rsidR="00643478" w:rsidRDefault="00CB67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8 500 руб.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BE353" w14:textId="77777777" w:rsidR="00643478" w:rsidRDefault="00CB674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8 500,00</w:t>
            </w:r>
          </w:p>
        </w:tc>
      </w:tr>
      <w:tr w:rsidR="00643478" w14:paraId="5AE6218E" w14:textId="77777777">
        <w:trPr>
          <w:trHeight w:val="255"/>
        </w:trPr>
        <w:tc>
          <w:tcPr>
            <w:tcW w:w="222" w:type="dxa"/>
            <w:noWrap/>
            <w:vAlign w:val="bottom"/>
          </w:tcPr>
          <w:p w14:paraId="1EA528BB" w14:textId="77777777" w:rsidR="00643478" w:rsidRDefault="006434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86" w:type="dxa"/>
            <w:gridSpan w:val="2"/>
            <w:noWrap/>
            <w:vAlign w:val="center"/>
          </w:tcPr>
          <w:p w14:paraId="411842FC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0" w:type="dxa"/>
            <w:noWrap/>
            <w:vAlign w:val="bottom"/>
          </w:tcPr>
          <w:p w14:paraId="5ACE8819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9" w:type="dxa"/>
            <w:noWrap/>
            <w:vAlign w:val="bottom"/>
          </w:tcPr>
          <w:p w14:paraId="40481D05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26" w:type="dxa"/>
            <w:noWrap/>
            <w:vAlign w:val="bottom"/>
          </w:tcPr>
          <w:p w14:paraId="298E1EE9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center"/>
          </w:tcPr>
          <w:p w14:paraId="4C449F2B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59" w:type="dxa"/>
            <w:noWrap/>
            <w:vAlign w:val="center"/>
          </w:tcPr>
          <w:p w14:paraId="7F9B1C3E" w14:textId="77777777" w:rsidR="00643478" w:rsidRDefault="00CB674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77EBD" w14:textId="77777777" w:rsidR="00643478" w:rsidRDefault="00CB674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8 500,00  </w:t>
            </w:r>
          </w:p>
        </w:tc>
      </w:tr>
      <w:tr w:rsidR="00643478" w14:paraId="73703D87" w14:textId="77777777">
        <w:trPr>
          <w:trHeight w:val="255"/>
        </w:trPr>
        <w:tc>
          <w:tcPr>
            <w:tcW w:w="222" w:type="dxa"/>
            <w:noWrap/>
            <w:vAlign w:val="bottom"/>
          </w:tcPr>
          <w:p w14:paraId="49A21908" w14:textId="77777777" w:rsidR="00643478" w:rsidRDefault="00643478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6" w:type="dxa"/>
            <w:gridSpan w:val="2"/>
            <w:noWrap/>
            <w:vAlign w:val="center"/>
          </w:tcPr>
          <w:p w14:paraId="6AA71694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0" w:type="dxa"/>
            <w:noWrap/>
            <w:vAlign w:val="bottom"/>
          </w:tcPr>
          <w:p w14:paraId="271A2154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9" w:type="dxa"/>
            <w:noWrap/>
            <w:vAlign w:val="bottom"/>
          </w:tcPr>
          <w:p w14:paraId="307D6D22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26" w:type="dxa"/>
            <w:noWrap/>
            <w:vAlign w:val="bottom"/>
          </w:tcPr>
          <w:p w14:paraId="56D06E1E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center"/>
          </w:tcPr>
          <w:p w14:paraId="151D5AA7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59" w:type="dxa"/>
            <w:noWrap/>
            <w:vAlign w:val="center"/>
          </w:tcPr>
          <w:p w14:paraId="222B85C5" w14:textId="77777777" w:rsidR="00643478" w:rsidRDefault="00CB674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Без налога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(НДС).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7ACE1" w14:textId="77777777" w:rsidR="00643478" w:rsidRDefault="00CB674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-              </w:t>
            </w:r>
          </w:p>
        </w:tc>
      </w:tr>
      <w:tr w:rsidR="00643478" w14:paraId="5BD0502A" w14:textId="77777777">
        <w:trPr>
          <w:trHeight w:val="255"/>
        </w:trPr>
        <w:tc>
          <w:tcPr>
            <w:tcW w:w="222" w:type="dxa"/>
            <w:noWrap/>
            <w:vAlign w:val="bottom"/>
          </w:tcPr>
          <w:p w14:paraId="33F565BF" w14:textId="77777777" w:rsidR="00643478" w:rsidRDefault="00643478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6" w:type="dxa"/>
            <w:gridSpan w:val="2"/>
            <w:noWrap/>
            <w:vAlign w:val="bottom"/>
          </w:tcPr>
          <w:p w14:paraId="684D140B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0" w:type="dxa"/>
            <w:noWrap/>
            <w:vAlign w:val="bottom"/>
          </w:tcPr>
          <w:p w14:paraId="7006EB05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9" w:type="dxa"/>
            <w:noWrap/>
            <w:vAlign w:val="bottom"/>
          </w:tcPr>
          <w:p w14:paraId="547316C7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26" w:type="dxa"/>
            <w:noWrap/>
            <w:vAlign w:val="bottom"/>
          </w:tcPr>
          <w:p w14:paraId="5E3DA2CA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bottom"/>
          </w:tcPr>
          <w:p w14:paraId="7D9AF8B2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59" w:type="dxa"/>
            <w:noWrap/>
            <w:vAlign w:val="bottom"/>
          </w:tcPr>
          <w:p w14:paraId="3D43B249" w14:textId="77777777" w:rsidR="00643478" w:rsidRDefault="00CB674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Всего к оплате: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B6A77" w14:textId="77777777" w:rsidR="00643478" w:rsidRDefault="00CB674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8 500,00</w:t>
            </w:r>
          </w:p>
        </w:tc>
      </w:tr>
      <w:tr w:rsidR="00643478" w14:paraId="0BD77D94" w14:textId="77777777">
        <w:trPr>
          <w:trHeight w:val="255"/>
        </w:trPr>
        <w:tc>
          <w:tcPr>
            <w:tcW w:w="222" w:type="dxa"/>
            <w:noWrap/>
            <w:vAlign w:val="bottom"/>
          </w:tcPr>
          <w:p w14:paraId="61A03B8A" w14:textId="77777777" w:rsidR="00643478" w:rsidRDefault="00643478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6" w:type="dxa"/>
            <w:gridSpan w:val="2"/>
            <w:noWrap/>
            <w:vAlign w:val="bottom"/>
          </w:tcPr>
          <w:p w14:paraId="5B1906A1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6A204519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7307BE86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0B2510D8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2803F32E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3A94F4D7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0" w:type="dxa"/>
            <w:noWrap/>
            <w:vAlign w:val="bottom"/>
          </w:tcPr>
          <w:p w14:paraId="7F81C0BB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9" w:type="dxa"/>
            <w:noWrap/>
            <w:vAlign w:val="bottom"/>
          </w:tcPr>
          <w:p w14:paraId="2FCBC3F7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3729A24A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5343B644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67B4302F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06A960FB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26" w:type="dxa"/>
            <w:noWrap/>
            <w:vAlign w:val="bottom"/>
          </w:tcPr>
          <w:p w14:paraId="2AFA31DC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bottom"/>
          </w:tcPr>
          <w:p w14:paraId="5B5792FF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59" w:type="dxa"/>
            <w:noWrap/>
            <w:vAlign w:val="bottom"/>
          </w:tcPr>
          <w:p w14:paraId="49AF24D1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71" w:type="dxa"/>
            <w:noWrap/>
            <w:vAlign w:val="bottom"/>
          </w:tcPr>
          <w:p w14:paraId="5F243A25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43478" w14:paraId="76015379" w14:textId="77777777">
        <w:trPr>
          <w:trHeight w:val="255"/>
        </w:trPr>
        <w:tc>
          <w:tcPr>
            <w:tcW w:w="222" w:type="dxa"/>
            <w:noWrap/>
            <w:vAlign w:val="bottom"/>
          </w:tcPr>
          <w:p w14:paraId="64F94BF6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2" w:type="dxa"/>
            <w:gridSpan w:val="8"/>
            <w:vAlign w:val="bottom"/>
          </w:tcPr>
          <w:p w14:paraId="4AE41B38" w14:textId="77777777" w:rsidR="00643478" w:rsidRDefault="006434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F5210A" w14:textId="77777777" w:rsidR="00643478" w:rsidRDefault="00CB67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Всего наименований 1, на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сумму  8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 500.00</w:t>
            </w:r>
          </w:p>
        </w:tc>
      </w:tr>
      <w:tr w:rsidR="00643478" w14:paraId="248ED712" w14:textId="77777777">
        <w:trPr>
          <w:trHeight w:val="255"/>
        </w:trPr>
        <w:tc>
          <w:tcPr>
            <w:tcW w:w="222" w:type="dxa"/>
            <w:noWrap/>
            <w:vAlign w:val="bottom"/>
          </w:tcPr>
          <w:p w14:paraId="2BEC36CE" w14:textId="77777777" w:rsidR="00643478" w:rsidRDefault="006434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72" w:type="dxa"/>
            <w:gridSpan w:val="8"/>
            <w:noWrap/>
            <w:vAlign w:val="bottom"/>
          </w:tcPr>
          <w:p w14:paraId="1FFF3B67" w14:textId="77777777" w:rsidR="00643478" w:rsidRDefault="0064347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643478" w14:paraId="3841C381" w14:textId="77777777">
              <w:trPr>
                <w:trHeight w:val="255"/>
                <w:tblCellSpacing w:w="0" w:type="dxa"/>
              </w:trPr>
              <w:tc>
                <w:tcPr>
                  <w:tcW w:w="9300" w:type="dxa"/>
                </w:tcPr>
                <w:p w14:paraId="1D96AB99" w14:textId="77777777" w:rsidR="00643478" w:rsidRDefault="00CB6749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Восемь тысяч пятьсот рублей 00 копеек</w:t>
                  </w:r>
                </w:p>
              </w:tc>
            </w:tr>
            <w:tr w:rsidR="00643478" w14:paraId="7317729E" w14:textId="77777777">
              <w:trPr>
                <w:trHeight w:val="255"/>
                <w:tblCellSpacing w:w="0" w:type="dxa"/>
              </w:trPr>
              <w:tc>
                <w:tcPr>
                  <w:tcW w:w="9300" w:type="dxa"/>
                </w:tcPr>
                <w:p w14:paraId="4DF60B2C" w14:textId="77777777" w:rsidR="00643478" w:rsidRDefault="0064347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65951D38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43478" w14:paraId="6963D369" w14:textId="77777777">
        <w:trPr>
          <w:trHeight w:val="255"/>
        </w:trPr>
        <w:tc>
          <w:tcPr>
            <w:tcW w:w="222" w:type="dxa"/>
            <w:noWrap/>
            <w:vAlign w:val="bottom"/>
          </w:tcPr>
          <w:p w14:paraId="16DD8C55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noWrap/>
            <w:vAlign w:val="bottom"/>
          </w:tcPr>
          <w:p w14:paraId="4C5D5499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0" w:type="dxa"/>
            <w:noWrap/>
            <w:vAlign w:val="bottom"/>
          </w:tcPr>
          <w:p w14:paraId="33834281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9" w:type="dxa"/>
            <w:noWrap/>
            <w:vAlign w:val="bottom"/>
          </w:tcPr>
          <w:p w14:paraId="4D9B2F4C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26" w:type="dxa"/>
            <w:noWrap/>
            <w:vAlign w:val="bottom"/>
          </w:tcPr>
          <w:p w14:paraId="557247AE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bottom"/>
          </w:tcPr>
          <w:p w14:paraId="1C34CC95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59" w:type="dxa"/>
            <w:noWrap/>
            <w:vAlign w:val="bottom"/>
          </w:tcPr>
          <w:p w14:paraId="309938F6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71" w:type="dxa"/>
            <w:noWrap/>
            <w:vAlign w:val="bottom"/>
          </w:tcPr>
          <w:p w14:paraId="012AFE20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43478" w14:paraId="6D983C89" w14:textId="77777777">
        <w:trPr>
          <w:trHeight w:val="495"/>
        </w:trPr>
        <w:tc>
          <w:tcPr>
            <w:tcW w:w="222" w:type="dxa"/>
            <w:noWrap/>
            <w:vAlign w:val="bottom"/>
          </w:tcPr>
          <w:p w14:paraId="35B24F6B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142" w:type="dxa"/>
            <w:gridSpan w:val="6"/>
            <w:noWrap/>
            <w:vAlign w:val="bottom"/>
          </w:tcPr>
          <w:p w14:paraId="149D8CDF" w14:textId="77777777" w:rsidR="00643478" w:rsidRDefault="00CB67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Руководитель предприятия_____________________ (Митин И.М.)</w:t>
            </w:r>
          </w:p>
          <w:p w14:paraId="7B32080C" w14:textId="77777777" w:rsidR="00643478" w:rsidRDefault="006434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96BA7AC" w14:textId="77777777" w:rsidR="00643478" w:rsidRDefault="006434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20C604E" w14:textId="77777777" w:rsidR="00643478" w:rsidRDefault="00CB67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Главный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бухгалтер____________________________ (Митин И.М.)</w:t>
            </w:r>
          </w:p>
          <w:p w14:paraId="6FD75C9C" w14:textId="77777777" w:rsidR="00643478" w:rsidRDefault="006434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08C96E" w14:textId="77777777" w:rsidR="00643478" w:rsidRDefault="006434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  <w:noWrap/>
            <w:vAlign w:val="bottom"/>
          </w:tcPr>
          <w:p w14:paraId="50244512" w14:textId="77777777" w:rsidR="00643478" w:rsidRDefault="006434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1" w:type="dxa"/>
            <w:noWrap/>
            <w:vAlign w:val="bottom"/>
          </w:tcPr>
          <w:p w14:paraId="1A7AA1A7" w14:textId="77777777" w:rsidR="00643478" w:rsidRDefault="0064347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04574ECE" w14:textId="77777777" w:rsidR="00643478" w:rsidRDefault="00643478">
      <w:pPr>
        <w:pStyle w:val="ac"/>
        <w:keepNext w:val="0"/>
        <w:keepLines w:val="0"/>
        <w:widowControl w:val="0"/>
        <w:suppressAutoHyphens w:val="0"/>
        <w:spacing w:after="0"/>
        <w:jc w:val="both"/>
        <w:rPr>
          <w:rFonts w:ascii="Times New Roman" w:hAnsi="Times New Roman"/>
          <w:caps w:val="0"/>
          <w:sz w:val="24"/>
          <w:szCs w:val="24"/>
          <w:lang w:eastAsia="en-US"/>
        </w:rPr>
      </w:pPr>
    </w:p>
    <w:p w14:paraId="2476F234" w14:textId="77777777" w:rsidR="00643478" w:rsidRDefault="00643478">
      <w:pPr>
        <w:pStyle w:val="ac"/>
        <w:keepNext w:val="0"/>
        <w:keepLines w:val="0"/>
        <w:widowControl w:val="0"/>
        <w:suppressAutoHyphens w:val="0"/>
        <w:spacing w:after="0"/>
        <w:ind w:firstLine="709"/>
        <w:rPr>
          <w:rFonts w:ascii="Times New Roman" w:hAnsi="Times New Roman"/>
          <w:caps w:val="0"/>
          <w:sz w:val="24"/>
          <w:szCs w:val="24"/>
          <w:lang w:eastAsia="en-US"/>
        </w:rPr>
      </w:pPr>
    </w:p>
    <w:p w14:paraId="023685AB" w14:textId="77777777" w:rsidR="00643478" w:rsidRDefault="00CB6749">
      <w:pPr>
        <w:spacing w:after="160" w:line="259" w:lineRule="auto"/>
        <w:rPr>
          <w:rFonts w:ascii="Times New Roman" w:hAnsi="Times New Roman"/>
          <w:b/>
          <w:kern w:val="24"/>
          <w:sz w:val="24"/>
          <w:szCs w:val="24"/>
          <w:lang w:eastAsia="en-US"/>
        </w:rPr>
      </w:pPr>
      <w:r>
        <w:rPr>
          <w:rFonts w:ascii="Times New Roman" w:hAnsi="Times New Roman"/>
          <w:caps/>
          <w:sz w:val="24"/>
          <w:szCs w:val="24"/>
          <w:lang w:eastAsia="en-US"/>
        </w:rPr>
        <w:br w:type="page"/>
      </w:r>
    </w:p>
    <w:p w14:paraId="00B29D42" w14:textId="77777777" w:rsidR="00643478" w:rsidRDefault="00CB6749">
      <w:pPr>
        <w:pStyle w:val="ac"/>
        <w:keepNext w:val="0"/>
        <w:keepLines w:val="0"/>
        <w:widowControl w:val="0"/>
        <w:suppressAutoHyphens w:val="0"/>
        <w:spacing w:after="0"/>
        <w:ind w:firstLine="709"/>
        <w:rPr>
          <w:rFonts w:ascii="Times New Roman" w:hAnsi="Times New Roman"/>
          <w:caps w:val="0"/>
          <w:sz w:val="24"/>
          <w:szCs w:val="24"/>
          <w:lang w:eastAsia="en-US"/>
        </w:rPr>
      </w:pPr>
      <w:r>
        <w:rPr>
          <w:rFonts w:ascii="Times New Roman" w:hAnsi="Times New Roman"/>
          <w:caps w:val="0"/>
          <w:sz w:val="24"/>
          <w:szCs w:val="24"/>
          <w:lang w:eastAsia="en-US"/>
        </w:rPr>
        <w:lastRenderedPageBreak/>
        <w:t>Договор № ДА000</w:t>
      </w:r>
      <w:r>
        <w:rPr>
          <w:rFonts w:ascii="Times New Roman" w:hAnsi="Times New Roman"/>
          <w:caps w:val="0"/>
          <w:sz w:val="24"/>
          <w:szCs w:val="24"/>
          <w:lang w:eastAsia="en-US"/>
        </w:rPr>
        <w:t>1</w:t>
      </w:r>
    </w:p>
    <w:p w14:paraId="5F479FEE" w14:textId="77777777" w:rsidR="00643478" w:rsidRDefault="00CB6749">
      <w:pPr>
        <w:spacing w:after="0" w:line="240" w:lineRule="auto"/>
        <w:ind w:firstLine="709"/>
        <w:jc w:val="center"/>
        <w:rPr>
          <w:rFonts w:ascii="Times New Roman" w:hAnsi="Times New Roman"/>
          <w:kern w:val="24"/>
          <w:sz w:val="24"/>
          <w:szCs w:val="24"/>
          <w:lang w:eastAsia="en-US"/>
        </w:rPr>
      </w:pPr>
      <w:r>
        <w:rPr>
          <w:rFonts w:ascii="Times New Roman" w:hAnsi="Times New Roman"/>
          <w:kern w:val="24"/>
          <w:sz w:val="24"/>
          <w:szCs w:val="24"/>
          <w:lang w:eastAsia="en-US"/>
        </w:rPr>
        <w:t>г. Рязань</w:t>
      </w:r>
      <w:r>
        <w:rPr>
          <w:rFonts w:ascii="Times New Roman" w:hAnsi="Times New Roman"/>
          <w:kern w:val="24"/>
          <w:sz w:val="24"/>
          <w:szCs w:val="24"/>
          <w:lang w:eastAsia="en-US"/>
        </w:rPr>
        <w:tab/>
      </w:r>
      <w:r>
        <w:rPr>
          <w:rFonts w:ascii="Times New Roman" w:hAnsi="Times New Roman"/>
          <w:kern w:val="24"/>
          <w:sz w:val="24"/>
          <w:szCs w:val="24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kern w:val="24"/>
          <w:sz w:val="24"/>
          <w:szCs w:val="24"/>
          <w:lang w:eastAsia="en-US"/>
        </w:rPr>
        <w:t>11</w:t>
      </w:r>
      <w:r>
        <w:rPr>
          <w:rFonts w:ascii="Times New Roman" w:hAnsi="Times New Roman"/>
          <w:kern w:val="24"/>
          <w:sz w:val="24"/>
          <w:szCs w:val="24"/>
          <w:lang w:eastAsia="en-US"/>
        </w:rPr>
        <w:t xml:space="preserve"> октября 202</w:t>
      </w:r>
      <w:r>
        <w:rPr>
          <w:rFonts w:ascii="Times New Roman" w:hAnsi="Times New Roman"/>
          <w:kern w:val="24"/>
          <w:sz w:val="24"/>
          <w:szCs w:val="24"/>
          <w:lang w:eastAsia="en-US"/>
        </w:rPr>
        <w:t>4</w:t>
      </w:r>
      <w:r>
        <w:rPr>
          <w:rFonts w:ascii="Times New Roman" w:hAnsi="Times New Roman"/>
          <w:kern w:val="24"/>
          <w:sz w:val="24"/>
          <w:szCs w:val="24"/>
          <w:lang w:eastAsia="en-US"/>
        </w:rPr>
        <w:t xml:space="preserve"> г.</w:t>
      </w:r>
    </w:p>
    <w:p w14:paraId="59CF4BB7" w14:textId="77777777" w:rsidR="00643478" w:rsidRDefault="00643478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  <w:lang w:eastAsia="en-US"/>
        </w:rPr>
      </w:pPr>
    </w:p>
    <w:p w14:paraId="0098858C" w14:textId="77777777" w:rsidR="00643478" w:rsidRDefault="00CB6749">
      <w:pPr>
        <w:pStyle w:val="af0"/>
        <w:jc w:val="both"/>
      </w:pPr>
      <w:r>
        <w:tab/>
        <w:t>Общество с ограниченной ответственностью “Академия Образования”</w:t>
      </w:r>
      <w:r>
        <w:t xml:space="preserve">, </w:t>
      </w:r>
      <w:r>
        <w:rPr>
          <w:highlight w:val="yellow"/>
        </w:rPr>
        <w:t xml:space="preserve">действующее на основании Лицензии на образовательную деятельность </w:t>
      </w:r>
      <w:r>
        <w:rPr>
          <w:highlight w:val="yellow"/>
          <w:lang w:eastAsia="zh-CN"/>
        </w:rPr>
        <w:t>№ Л035-01222-62/00735813от 09.10.2023 г.,</w:t>
      </w:r>
      <w:r>
        <w:t xml:space="preserve"> именуемое в дальнейшем «</w:t>
      </w:r>
      <w:r>
        <w:rPr>
          <w:b/>
        </w:rPr>
        <w:t>Исполнитель</w:t>
      </w:r>
      <w:r>
        <w:t>», в лице Генерального директора Митина Ивана Михайловича, действующего на основании Устава с одной стороны, и Об</w:t>
      </w:r>
      <w:r>
        <w:t xml:space="preserve">щество с ограниченной ответственностью «НЕО ИНОВЭЙШНС» </w:t>
      </w:r>
      <w:proofErr w:type="spellStart"/>
      <w:r>
        <w:t>именнуемое</w:t>
      </w:r>
      <w:proofErr w:type="spellEnd"/>
      <w:r>
        <w:rPr>
          <w:bCs/>
          <w:iCs/>
        </w:rPr>
        <w:t xml:space="preserve"> </w:t>
      </w:r>
      <w:r>
        <w:t>в дальнейшем «</w:t>
      </w:r>
      <w:r>
        <w:rPr>
          <w:b/>
        </w:rPr>
        <w:t>Заказчик</w:t>
      </w:r>
      <w:r>
        <w:t xml:space="preserve">», в лице Генерального директора </w:t>
      </w:r>
      <w:proofErr w:type="spellStart"/>
      <w:r>
        <w:t>Битарова</w:t>
      </w:r>
      <w:proofErr w:type="spellEnd"/>
      <w:r>
        <w:t xml:space="preserve"> Зелимхана Вячеславовича, действующего на основании устава с другой стороны, совместно именуемые в дальнейшем «</w:t>
      </w:r>
      <w:r>
        <w:rPr>
          <w:b/>
        </w:rPr>
        <w:t>Стороны</w:t>
      </w:r>
      <w:r>
        <w:t>», состав</w:t>
      </w:r>
      <w:r>
        <w:t>или настоящий Договор о нижеследующем:</w:t>
      </w:r>
    </w:p>
    <w:p w14:paraId="76480C12" w14:textId="77777777" w:rsidR="00643478" w:rsidRDefault="00CB6749">
      <w:pPr>
        <w:pStyle w:val="a"/>
        <w:keepNext w:val="0"/>
        <w:widowControl w:val="0"/>
        <w:tabs>
          <w:tab w:val="left" w:pos="567"/>
        </w:tabs>
        <w:suppressAutoHyphens w:val="0"/>
        <w:spacing w:before="0" w:after="0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Предмет Договора</w:t>
      </w:r>
    </w:p>
    <w:p w14:paraId="450401EE" w14:textId="77777777" w:rsidR="00643478" w:rsidRDefault="00643478">
      <w:pPr>
        <w:pStyle w:val="a0"/>
        <w:numPr>
          <w:ilvl w:val="0"/>
          <w:numId w:val="0"/>
        </w:numPr>
        <w:spacing w:after="0" w:line="240" w:lineRule="auto"/>
        <w:rPr>
          <w:sz w:val="24"/>
          <w:szCs w:val="24"/>
        </w:rPr>
      </w:pPr>
    </w:p>
    <w:p w14:paraId="45CAE259" w14:textId="77777777" w:rsidR="00643478" w:rsidRDefault="00CB6749">
      <w:pPr>
        <w:pStyle w:val="a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Заказчик поручает и обязуется оплатить, а Исполнитель обязуется </w:t>
      </w:r>
      <w:proofErr w:type="gramStart"/>
      <w:r>
        <w:rPr>
          <w:sz w:val="24"/>
          <w:szCs w:val="24"/>
        </w:rPr>
        <w:t>оказать  услуги</w:t>
      </w:r>
      <w:proofErr w:type="gramEnd"/>
      <w:r>
        <w:rPr>
          <w:sz w:val="24"/>
          <w:szCs w:val="24"/>
        </w:rPr>
        <w:t xml:space="preserve"> по организации обучения в соответствии с Приложением № 1, которое является </w:t>
      </w:r>
      <w:proofErr w:type="spellStart"/>
      <w:r>
        <w:rPr>
          <w:sz w:val="24"/>
          <w:szCs w:val="24"/>
        </w:rPr>
        <w:t>неотьемлемой</w:t>
      </w:r>
      <w:proofErr w:type="spellEnd"/>
      <w:r>
        <w:rPr>
          <w:sz w:val="24"/>
          <w:szCs w:val="24"/>
        </w:rPr>
        <w:t xml:space="preserve"> частью настоящего Договора. </w:t>
      </w:r>
    </w:p>
    <w:p w14:paraId="135A56D6" w14:textId="77777777" w:rsidR="00643478" w:rsidRDefault="00CB6749">
      <w:pPr>
        <w:pStyle w:val="a0"/>
        <w:ind w:left="0" w:firstLine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ФИ</w:t>
      </w:r>
      <w:r>
        <w:rPr>
          <w:sz w:val="24"/>
          <w:szCs w:val="24"/>
          <w:highlight w:val="yellow"/>
        </w:rPr>
        <w:t>О</w:t>
      </w:r>
      <w:r>
        <w:rPr>
          <w:sz w:val="24"/>
          <w:szCs w:val="24"/>
          <w:highlight w:val="yellow"/>
        </w:rPr>
        <w:t xml:space="preserve"> обучающегося: </w:t>
      </w:r>
    </w:p>
    <w:p w14:paraId="0BC215CE" w14:textId="77777777" w:rsidR="00643478" w:rsidRDefault="00CB6749">
      <w:pPr>
        <w:pStyle w:val="a0"/>
        <w:ind w:left="0" w:firstLine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Направление образовательной программы: </w:t>
      </w:r>
    </w:p>
    <w:p w14:paraId="2FCB2CF2" w14:textId="77777777" w:rsidR="00643478" w:rsidRDefault="00CB6749">
      <w:pPr>
        <w:pStyle w:val="a0"/>
        <w:ind w:left="0" w:firstLine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Форма обучение: очная/заочная с применением дистанционных технологий</w:t>
      </w:r>
    </w:p>
    <w:p w14:paraId="208800BB" w14:textId="77777777" w:rsidR="00643478" w:rsidRDefault="00CB6749">
      <w:pPr>
        <w:pStyle w:val="a0"/>
        <w:ind w:left="0" w:firstLine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Сроки освоения образовательной программы: </w:t>
      </w:r>
    </w:p>
    <w:p w14:paraId="1C90BDFC" w14:textId="77777777" w:rsidR="00643478" w:rsidRDefault="00CB6749">
      <w:pPr>
        <w:pStyle w:val="a0"/>
        <w:ind w:left="0" w:firstLine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Выдаваемый документ: диплом о профессиональной переподготовке/удостоверение о повышении</w:t>
      </w:r>
      <w:r>
        <w:rPr>
          <w:sz w:val="24"/>
          <w:szCs w:val="24"/>
          <w:highlight w:val="yellow"/>
        </w:rPr>
        <w:t xml:space="preserve"> квалификации</w:t>
      </w:r>
    </w:p>
    <w:p w14:paraId="77D51AED" w14:textId="77777777" w:rsidR="00643478" w:rsidRDefault="00CB6749">
      <w:pPr>
        <w:pStyle w:val="a"/>
        <w:tabs>
          <w:tab w:val="left" w:pos="567"/>
        </w:tabs>
        <w:spacing w:before="0" w:after="0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Стоимость услуг и порядок расчетов</w:t>
      </w:r>
    </w:p>
    <w:p w14:paraId="4576E0A5" w14:textId="77777777" w:rsidR="00643478" w:rsidRDefault="00643478">
      <w:pPr>
        <w:pStyle w:val="a0"/>
        <w:numPr>
          <w:ilvl w:val="0"/>
          <w:numId w:val="0"/>
        </w:numPr>
        <w:spacing w:after="0" w:line="240" w:lineRule="auto"/>
        <w:rPr>
          <w:sz w:val="24"/>
          <w:szCs w:val="24"/>
        </w:rPr>
      </w:pPr>
    </w:p>
    <w:p w14:paraId="7C94FF2B" w14:textId="77777777" w:rsidR="00643478" w:rsidRDefault="00CB6749">
      <w:pPr>
        <w:pStyle w:val="a0"/>
        <w:ind w:left="0"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Стоимость услуг согласно Приложению № 1 к настоящему Договору составляет: 8 </w:t>
      </w:r>
      <w:proofErr w:type="gramStart"/>
      <w:r>
        <w:rPr>
          <w:sz w:val="24"/>
          <w:szCs w:val="24"/>
        </w:rPr>
        <w:t>500  (</w:t>
      </w:r>
      <w:proofErr w:type="gramEnd"/>
      <w:r>
        <w:rPr>
          <w:i/>
          <w:iCs/>
          <w:sz w:val="24"/>
          <w:szCs w:val="24"/>
        </w:rPr>
        <w:t>восемь</w:t>
      </w:r>
      <w:r>
        <w:rPr>
          <w:i/>
          <w:sz w:val="24"/>
          <w:szCs w:val="24"/>
        </w:rPr>
        <w:t xml:space="preserve"> тысяч пятьсот</w:t>
      </w:r>
      <w:r>
        <w:rPr>
          <w:sz w:val="24"/>
          <w:szCs w:val="24"/>
        </w:rPr>
        <w:t>) руб. 00 коп. без НДС (в соответствии с ст. 346.12 НК РФ).</w:t>
      </w:r>
    </w:p>
    <w:p w14:paraId="7B0DFDAB" w14:textId="77777777" w:rsidR="00643478" w:rsidRDefault="00CB6749">
      <w:pPr>
        <w:pStyle w:val="a0"/>
        <w:tabs>
          <w:tab w:val="left" w:pos="567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Оплата услуг по Договору производится Заказч</w:t>
      </w:r>
      <w:r>
        <w:rPr>
          <w:sz w:val="24"/>
          <w:szCs w:val="24"/>
        </w:rPr>
        <w:t xml:space="preserve">иком </w:t>
      </w:r>
      <w:proofErr w:type="gramStart"/>
      <w:r>
        <w:rPr>
          <w:sz w:val="24"/>
          <w:szCs w:val="24"/>
        </w:rPr>
        <w:t>в с</w:t>
      </w:r>
      <w:proofErr w:type="gramEnd"/>
      <w:r>
        <w:rPr>
          <w:sz w:val="24"/>
          <w:szCs w:val="24"/>
        </w:rPr>
        <w:t xml:space="preserve"> соответствии с перечнем услуг, указанных в Приложении №1 в течение 5 (пяти) банковских дней с момента выставления счёта.</w:t>
      </w:r>
    </w:p>
    <w:p w14:paraId="62C97C6F" w14:textId="77777777" w:rsidR="00643478" w:rsidRDefault="00CB6749">
      <w:pPr>
        <w:pStyle w:val="a0"/>
        <w:tabs>
          <w:tab w:val="left" w:pos="567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Обязательства Заказчика по оплате услуг считаются выполненными с момента зачисления денежных средств на расчетный счет Исполни</w:t>
      </w:r>
      <w:r>
        <w:rPr>
          <w:sz w:val="24"/>
          <w:szCs w:val="24"/>
        </w:rPr>
        <w:t>теля.</w:t>
      </w:r>
    </w:p>
    <w:p w14:paraId="66B79D24" w14:textId="77777777" w:rsidR="00643478" w:rsidRDefault="00643478">
      <w:pPr>
        <w:pStyle w:val="a0"/>
        <w:numPr>
          <w:ilvl w:val="0"/>
          <w:numId w:val="0"/>
        </w:num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2D1460B8" w14:textId="77777777" w:rsidR="00643478" w:rsidRDefault="00CB6749">
      <w:pPr>
        <w:pStyle w:val="a"/>
        <w:tabs>
          <w:tab w:val="left" w:pos="567"/>
        </w:tabs>
        <w:spacing w:before="0" w:after="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Обязанности Заказчика</w:t>
      </w:r>
    </w:p>
    <w:p w14:paraId="01CF493D" w14:textId="77777777" w:rsidR="00643478" w:rsidRDefault="00643478">
      <w:pPr>
        <w:pStyle w:val="a0"/>
        <w:numPr>
          <w:ilvl w:val="0"/>
          <w:numId w:val="0"/>
        </w:numPr>
        <w:spacing w:after="0" w:line="240" w:lineRule="auto"/>
        <w:rPr>
          <w:sz w:val="24"/>
          <w:szCs w:val="24"/>
        </w:rPr>
      </w:pPr>
    </w:p>
    <w:p w14:paraId="08396D33" w14:textId="77777777" w:rsidR="00643478" w:rsidRDefault="00CB6749">
      <w:pPr>
        <w:pStyle w:val="a0"/>
        <w:keepLines w:val="0"/>
        <w:widowControl w:val="0"/>
        <w:tabs>
          <w:tab w:val="left" w:pos="-2223"/>
          <w:tab w:val="left" w:pos="567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Оплатить </w:t>
      </w:r>
      <w:proofErr w:type="gramStart"/>
      <w:r>
        <w:rPr>
          <w:sz w:val="24"/>
          <w:szCs w:val="24"/>
        </w:rPr>
        <w:t>услуги  в</w:t>
      </w:r>
      <w:proofErr w:type="gramEnd"/>
      <w:r>
        <w:rPr>
          <w:sz w:val="24"/>
          <w:szCs w:val="24"/>
        </w:rPr>
        <w:t xml:space="preserve"> течение 5 (пяти) банковских дней с момента выставления счета.</w:t>
      </w:r>
    </w:p>
    <w:p w14:paraId="1E1EEE4F" w14:textId="77777777" w:rsidR="00643478" w:rsidRDefault="00CB6749">
      <w:pPr>
        <w:pStyle w:val="a0"/>
        <w:keepLines w:val="0"/>
        <w:widowControl w:val="0"/>
        <w:tabs>
          <w:tab w:val="left" w:pos="-2223"/>
          <w:tab w:val="left" w:pos="567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Передать Исполнителю документы и сведения, необходимые и достаточные для выполнения обязательств указанных в п. 1.1. настоящего </w:t>
      </w:r>
      <w:r>
        <w:rPr>
          <w:sz w:val="24"/>
          <w:szCs w:val="24"/>
        </w:rPr>
        <w:t>Договора, в течение 5 (Пяти) рабочих дней с момента заключения настоящего Договора.</w:t>
      </w:r>
    </w:p>
    <w:p w14:paraId="23A920B0" w14:textId="77777777" w:rsidR="00643478" w:rsidRDefault="00CB6749">
      <w:pPr>
        <w:pStyle w:val="a0"/>
        <w:keepLines w:val="0"/>
        <w:widowControl w:val="0"/>
        <w:tabs>
          <w:tab w:val="left" w:pos="-2223"/>
          <w:tab w:val="left" w:pos="567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Давать Исполнителю в письменном виде правомерные, осуществимые и конкретные указания, касательно исполнения настоящего Договора.</w:t>
      </w:r>
    </w:p>
    <w:p w14:paraId="2A57BBEB" w14:textId="77777777" w:rsidR="00643478" w:rsidRDefault="00CB6749">
      <w:pPr>
        <w:pStyle w:val="a0"/>
        <w:keepLines w:val="0"/>
        <w:widowControl w:val="0"/>
        <w:tabs>
          <w:tab w:val="clear" w:pos="720"/>
          <w:tab w:val="left" w:pos="-2223"/>
          <w:tab w:val="left" w:pos="567"/>
          <w:tab w:val="left" w:pos="1260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Передавать Исполнителю дополнительную инфор</w:t>
      </w:r>
      <w:r>
        <w:rPr>
          <w:sz w:val="24"/>
          <w:szCs w:val="24"/>
        </w:rPr>
        <w:t>мацию, документы и сведения при наличии, необходимые для выполнения Исполнителем обязательств по настоящему Договору, в течение 5 (Пяти) рабочих дней после получения письменного запроса Исполнителя, а также рассматривать, согласовывать и/или утверждать в т</w:t>
      </w:r>
      <w:r>
        <w:rPr>
          <w:sz w:val="24"/>
          <w:szCs w:val="24"/>
        </w:rPr>
        <w:t>ечение 5 (Пяти) рабочих дней документы, направляемые ему в целях исполнения настоящего Договора Исполнителем.</w:t>
      </w:r>
    </w:p>
    <w:p w14:paraId="02D0FC81" w14:textId="77777777" w:rsidR="00643478" w:rsidRDefault="00CB6749">
      <w:pPr>
        <w:pStyle w:val="a0"/>
        <w:keepLines w:val="0"/>
        <w:widowControl w:val="0"/>
        <w:tabs>
          <w:tab w:val="clear" w:pos="720"/>
          <w:tab w:val="left" w:pos="-2223"/>
          <w:tab w:val="left" w:pos="567"/>
          <w:tab w:val="left" w:pos="1260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 случае отсутствия у Заказчика соответствующей дополнительной информации, документов и сведений срок их передачи Исполнителю продлевается до 10 (</w:t>
      </w:r>
      <w:r>
        <w:rPr>
          <w:sz w:val="24"/>
          <w:szCs w:val="24"/>
        </w:rPr>
        <w:t>Десяти) рабочих дней.</w:t>
      </w:r>
    </w:p>
    <w:p w14:paraId="26739FB1" w14:textId="77777777" w:rsidR="00643478" w:rsidRDefault="00CB6749">
      <w:pPr>
        <w:pStyle w:val="a0"/>
        <w:keepLines w:val="0"/>
        <w:widowControl w:val="0"/>
        <w:tabs>
          <w:tab w:val="clear" w:pos="720"/>
          <w:tab w:val="left" w:pos="-2223"/>
          <w:tab w:val="left" w:pos="567"/>
          <w:tab w:val="left" w:pos="1260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Принять без промедления от Исполнителя все исполненное по настоящему Договору, в том числе результат действий и документы, произведенные им и/или третьими лицами, во исполнение настоящего Договора.</w:t>
      </w:r>
    </w:p>
    <w:p w14:paraId="3CC21BB0" w14:textId="77777777" w:rsidR="00643478" w:rsidRDefault="00CB6749">
      <w:pPr>
        <w:pStyle w:val="a0"/>
        <w:keepLines w:val="0"/>
        <w:widowControl w:val="0"/>
        <w:tabs>
          <w:tab w:val="clear" w:pos="720"/>
          <w:tab w:val="left" w:pos="-2223"/>
          <w:tab w:val="left" w:pos="567"/>
          <w:tab w:val="left" w:pos="1260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Заказчик вправе в любое время в ходе</w:t>
      </w:r>
      <w:r>
        <w:rPr>
          <w:sz w:val="24"/>
          <w:szCs w:val="24"/>
        </w:rPr>
        <w:t xml:space="preserve"> исполнения настоящего Договора потребовать от Исполнителя письменного отчета об оказанных услугах на текущую дату. Указанный отчет </w:t>
      </w:r>
      <w:r>
        <w:rPr>
          <w:sz w:val="24"/>
          <w:szCs w:val="24"/>
        </w:rPr>
        <w:lastRenderedPageBreak/>
        <w:t>должен быть предоставлен Заказчику в течение 5 (Пяти) рабочих дней после получения      требования Заказчика.</w:t>
      </w:r>
    </w:p>
    <w:p w14:paraId="7DAD019E" w14:textId="77777777" w:rsidR="00643478" w:rsidRDefault="00CB6749">
      <w:pPr>
        <w:pStyle w:val="a0"/>
        <w:keepLines w:val="0"/>
        <w:widowControl w:val="0"/>
        <w:tabs>
          <w:tab w:val="clear" w:pos="720"/>
          <w:tab w:val="left" w:pos="-2223"/>
          <w:tab w:val="left" w:pos="567"/>
          <w:tab w:val="left" w:pos="1260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Заказчик </w:t>
      </w:r>
      <w:r>
        <w:rPr>
          <w:sz w:val="24"/>
          <w:szCs w:val="24"/>
        </w:rPr>
        <w:t>при отсутствии мотивированных письменных возражений подписывает УПД услуг в течение 5 (Пяти) рабочих дней со дня его получения.</w:t>
      </w:r>
    </w:p>
    <w:p w14:paraId="71240846" w14:textId="77777777" w:rsidR="00643478" w:rsidRDefault="00CB6749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случае если в течение 5 (Пяти) рабочих дней со дня получения УПД Заказчик не представит письменных аргументированных возражен</w:t>
      </w:r>
      <w:r>
        <w:rPr>
          <w:sz w:val="24"/>
          <w:szCs w:val="24"/>
        </w:rPr>
        <w:t>ий или не подпишет УПД, обязательства Исполнителя по настоящему Договору считаются исполненными при наличии документальных подтверждений исполнения всех обязательств Исполнителя по Договору.</w:t>
      </w:r>
    </w:p>
    <w:p w14:paraId="0E5E6BA1" w14:textId="77777777" w:rsidR="00643478" w:rsidRDefault="00643478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after="0" w:line="240" w:lineRule="auto"/>
        <w:rPr>
          <w:sz w:val="24"/>
          <w:szCs w:val="24"/>
        </w:rPr>
      </w:pPr>
    </w:p>
    <w:p w14:paraId="5753BF40" w14:textId="77777777" w:rsidR="00643478" w:rsidRDefault="00CB6749">
      <w:pPr>
        <w:pStyle w:val="a"/>
        <w:tabs>
          <w:tab w:val="left" w:pos="567"/>
          <w:tab w:val="left" w:pos="900"/>
        </w:tabs>
        <w:spacing w:before="0" w:after="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Обязанности </w:t>
      </w:r>
      <w:r>
        <w:rPr>
          <w:sz w:val="24"/>
          <w:szCs w:val="24"/>
        </w:rPr>
        <w:t>Исполнителя</w:t>
      </w:r>
    </w:p>
    <w:p w14:paraId="42DCEA31" w14:textId="77777777" w:rsidR="00643478" w:rsidRDefault="00643478">
      <w:pPr>
        <w:pStyle w:val="a0"/>
        <w:numPr>
          <w:ilvl w:val="0"/>
          <w:numId w:val="0"/>
        </w:numPr>
        <w:spacing w:after="0" w:line="240" w:lineRule="auto"/>
        <w:rPr>
          <w:sz w:val="24"/>
          <w:szCs w:val="24"/>
        </w:rPr>
      </w:pPr>
    </w:p>
    <w:p w14:paraId="301141E1" w14:textId="77777777" w:rsidR="00643478" w:rsidRDefault="00CB6749">
      <w:pPr>
        <w:pStyle w:val="a0"/>
        <w:keepLines w:val="0"/>
        <w:widowControl w:val="0"/>
        <w:tabs>
          <w:tab w:val="clear" w:pos="720"/>
          <w:tab w:val="left" w:pos="-2223"/>
          <w:tab w:val="left" w:pos="567"/>
          <w:tab w:val="left" w:pos="1134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Обеспечить сохранность и конфиденциальн</w:t>
      </w:r>
      <w:r>
        <w:rPr>
          <w:sz w:val="24"/>
          <w:szCs w:val="24"/>
        </w:rPr>
        <w:t>ость документов и сведений, не подлежащих разглашению и передаче третьим лицам без соответствующего распоряжения Заказчика.</w:t>
      </w:r>
    </w:p>
    <w:p w14:paraId="211913AE" w14:textId="77777777" w:rsidR="00643478" w:rsidRDefault="00CB6749">
      <w:pPr>
        <w:pStyle w:val="a0"/>
        <w:keepLines w:val="0"/>
        <w:widowControl w:val="0"/>
        <w:tabs>
          <w:tab w:val="clear" w:pos="720"/>
          <w:tab w:val="left" w:pos="-2223"/>
          <w:tab w:val="left" w:pos="567"/>
          <w:tab w:val="left" w:pos="1134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Незамедлительно информировать Заказчика о проблемах, дополнительных возможностях и предоставлять любую другую информацию, которая мо</w:t>
      </w:r>
      <w:r>
        <w:rPr>
          <w:sz w:val="24"/>
          <w:szCs w:val="24"/>
        </w:rPr>
        <w:t>жет существенно повлиять на содержание, качество и/или сроки оказания услуг по настоящему Договору.</w:t>
      </w:r>
    </w:p>
    <w:p w14:paraId="5A14C3DD" w14:textId="77777777" w:rsidR="00643478" w:rsidRDefault="00CB6749">
      <w:pPr>
        <w:pStyle w:val="a0"/>
        <w:keepLines w:val="0"/>
        <w:widowControl w:val="0"/>
        <w:tabs>
          <w:tab w:val="clear" w:pos="720"/>
          <w:tab w:val="left" w:pos="-2223"/>
          <w:tab w:val="left" w:pos="567"/>
          <w:tab w:val="left" w:pos="1134"/>
          <w:tab w:val="left" w:pos="1843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Провести необходимые действия, связанные с оказанием услуг по организации обучения, указанных в Приложении №1 настоящего Договора.</w:t>
      </w:r>
    </w:p>
    <w:p w14:paraId="69AAE454" w14:textId="77777777" w:rsidR="00643478" w:rsidRDefault="00CB6749">
      <w:pPr>
        <w:pStyle w:val="a0"/>
        <w:keepLines w:val="0"/>
        <w:widowControl w:val="0"/>
        <w:tabs>
          <w:tab w:val="clear" w:pos="720"/>
          <w:tab w:val="left" w:pos="-2223"/>
          <w:tab w:val="left" w:pos="567"/>
          <w:tab w:val="left" w:pos="1134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bookmarkStart w:id="0" w:name="OLE_LINK6"/>
      <w:r>
        <w:rPr>
          <w:sz w:val="24"/>
          <w:szCs w:val="24"/>
        </w:rPr>
        <w:t xml:space="preserve">Предоставить </w:t>
      </w:r>
      <w:r>
        <w:rPr>
          <w:sz w:val="24"/>
          <w:szCs w:val="24"/>
        </w:rPr>
        <w:t>Заказчику по завершению оказания услуг УПД в письменной форме.</w:t>
      </w:r>
    </w:p>
    <w:p w14:paraId="5C064BB2" w14:textId="77777777" w:rsidR="00643478" w:rsidRDefault="00643478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  <w:tab w:val="left" w:pos="900"/>
        </w:tabs>
        <w:suppressAutoHyphens w:val="0"/>
        <w:spacing w:after="0" w:line="240" w:lineRule="auto"/>
        <w:rPr>
          <w:sz w:val="24"/>
          <w:szCs w:val="24"/>
        </w:rPr>
      </w:pPr>
    </w:p>
    <w:bookmarkEnd w:id="0"/>
    <w:p w14:paraId="7892DC0E" w14:textId="77777777" w:rsidR="00643478" w:rsidRDefault="00CB6749">
      <w:pPr>
        <w:pStyle w:val="a"/>
        <w:tabs>
          <w:tab w:val="left" w:pos="567"/>
          <w:tab w:val="left" w:pos="900"/>
        </w:tabs>
        <w:spacing w:before="0" w:after="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Срок действия Договора</w:t>
      </w:r>
    </w:p>
    <w:p w14:paraId="3510F09C" w14:textId="77777777" w:rsidR="00643478" w:rsidRDefault="00643478">
      <w:pPr>
        <w:pStyle w:val="a0"/>
        <w:numPr>
          <w:ilvl w:val="0"/>
          <w:numId w:val="0"/>
        </w:numPr>
        <w:spacing w:after="0" w:line="240" w:lineRule="auto"/>
        <w:rPr>
          <w:sz w:val="24"/>
          <w:szCs w:val="24"/>
        </w:rPr>
      </w:pPr>
    </w:p>
    <w:p w14:paraId="65EB5D52" w14:textId="77777777" w:rsidR="00643478" w:rsidRDefault="00CB6749">
      <w:pPr>
        <w:pStyle w:val="a0"/>
        <w:keepLines w:val="0"/>
        <w:widowControl w:val="0"/>
        <w:tabs>
          <w:tab w:val="clear" w:pos="720"/>
          <w:tab w:val="left" w:pos="-2223"/>
          <w:tab w:val="left" w:pos="567"/>
          <w:tab w:val="left" w:pos="1134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Настоящий Договор вступает в силу с момента его подписания Сторонами и действует до исполнения Сторонами всех своих обязательств.</w:t>
      </w:r>
    </w:p>
    <w:p w14:paraId="11680C07" w14:textId="77777777" w:rsidR="00643478" w:rsidRDefault="00CB6749">
      <w:pPr>
        <w:pStyle w:val="a0"/>
        <w:keepLines w:val="0"/>
        <w:widowControl w:val="0"/>
        <w:tabs>
          <w:tab w:val="clear" w:pos="720"/>
          <w:tab w:val="left" w:pos="-2223"/>
          <w:tab w:val="left" w:pos="567"/>
          <w:tab w:val="left" w:pos="1134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Настоящий Договор может быть расторгну</w:t>
      </w:r>
      <w:r>
        <w:rPr>
          <w:sz w:val="24"/>
          <w:szCs w:val="24"/>
        </w:rPr>
        <w:t>т по соглашению Сторон в порядке и на условиях, установленных законодательством РФ.</w:t>
      </w:r>
    </w:p>
    <w:p w14:paraId="5FA217F9" w14:textId="77777777" w:rsidR="00643478" w:rsidRDefault="00643478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after="0" w:line="240" w:lineRule="auto"/>
        <w:rPr>
          <w:sz w:val="24"/>
          <w:szCs w:val="24"/>
        </w:rPr>
      </w:pPr>
    </w:p>
    <w:p w14:paraId="687E8478" w14:textId="77777777" w:rsidR="00643478" w:rsidRDefault="00CB6749">
      <w:pPr>
        <w:pStyle w:val="a"/>
        <w:tabs>
          <w:tab w:val="left" w:pos="567"/>
          <w:tab w:val="left" w:pos="900"/>
        </w:tabs>
        <w:spacing w:before="0" w:after="0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Конфиденциальность</w:t>
      </w:r>
    </w:p>
    <w:p w14:paraId="58ACE7B4" w14:textId="77777777" w:rsidR="00643478" w:rsidRDefault="00643478">
      <w:pPr>
        <w:pStyle w:val="a0"/>
        <w:numPr>
          <w:ilvl w:val="0"/>
          <w:numId w:val="0"/>
        </w:numPr>
        <w:spacing w:after="0" w:line="240" w:lineRule="auto"/>
        <w:rPr>
          <w:sz w:val="24"/>
          <w:szCs w:val="24"/>
        </w:rPr>
      </w:pPr>
    </w:p>
    <w:p w14:paraId="7C41C4BF" w14:textId="77777777" w:rsidR="00643478" w:rsidRDefault="00CB6749">
      <w:pPr>
        <w:pStyle w:val="a0"/>
        <w:keepLines w:val="0"/>
        <w:widowControl w:val="0"/>
        <w:tabs>
          <w:tab w:val="clear" w:pos="720"/>
          <w:tab w:val="left" w:pos="-2223"/>
          <w:tab w:val="left" w:pos="567"/>
          <w:tab w:val="left" w:pos="1260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Каждая из Сторон принимает на себя обязательство никакими способами не разглашать (кроме случая наличия у третьих лиц соответствующих полномочий в силу</w:t>
      </w:r>
      <w:r>
        <w:rPr>
          <w:sz w:val="24"/>
          <w:szCs w:val="24"/>
        </w:rPr>
        <w:t xml:space="preserve"> прямого указания закона) без письменного согласия другой Стороны конфиденциальную информацию, к которой она получила доступ при заключении настоящего Договора и в ходе исполнения обязательств, возникающих из настоящего Договора. Данное обязательство испол</w:t>
      </w:r>
      <w:r>
        <w:rPr>
          <w:sz w:val="24"/>
          <w:szCs w:val="24"/>
        </w:rPr>
        <w:t>няется Сторонами в пределах срока действия настоящего Договора и в течение одного года после прекращения действия Договора, если Сторонами не будет оговорено иное.</w:t>
      </w:r>
    </w:p>
    <w:p w14:paraId="0225C3DC" w14:textId="77777777" w:rsidR="00643478" w:rsidRDefault="00643478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  <w:tab w:val="left" w:pos="900"/>
        </w:tabs>
        <w:suppressAutoHyphens w:val="0"/>
        <w:spacing w:after="0" w:line="240" w:lineRule="auto"/>
        <w:rPr>
          <w:sz w:val="24"/>
          <w:szCs w:val="24"/>
        </w:rPr>
      </w:pPr>
    </w:p>
    <w:p w14:paraId="7DD774C2" w14:textId="77777777" w:rsidR="00643478" w:rsidRDefault="00CB6749">
      <w:pPr>
        <w:pStyle w:val="a"/>
        <w:tabs>
          <w:tab w:val="left" w:pos="567"/>
          <w:tab w:val="left" w:pos="900"/>
        </w:tabs>
        <w:spacing w:before="0" w:after="0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Ответственность Сторон</w:t>
      </w:r>
    </w:p>
    <w:p w14:paraId="4DA72C44" w14:textId="77777777" w:rsidR="00643478" w:rsidRDefault="00643478">
      <w:pPr>
        <w:pStyle w:val="a0"/>
        <w:numPr>
          <w:ilvl w:val="0"/>
          <w:numId w:val="0"/>
        </w:numPr>
        <w:spacing w:after="0" w:line="240" w:lineRule="auto"/>
        <w:rPr>
          <w:sz w:val="24"/>
          <w:szCs w:val="24"/>
        </w:rPr>
      </w:pPr>
    </w:p>
    <w:p w14:paraId="215A0BF0" w14:textId="77777777" w:rsidR="00643478" w:rsidRDefault="00CB6749">
      <w:pPr>
        <w:pStyle w:val="a0"/>
        <w:keepLines w:val="0"/>
        <w:widowControl w:val="0"/>
        <w:tabs>
          <w:tab w:val="clear" w:pos="720"/>
          <w:tab w:val="left" w:pos="-2223"/>
          <w:tab w:val="left" w:pos="567"/>
          <w:tab w:val="left" w:pos="1260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Исполнитель  несет</w:t>
      </w:r>
      <w:proofErr w:type="gramEnd"/>
      <w:r>
        <w:rPr>
          <w:sz w:val="24"/>
          <w:szCs w:val="24"/>
        </w:rPr>
        <w:t xml:space="preserve"> ответственность за выполнение взятых на себя </w:t>
      </w:r>
      <w:r>
        <w:rPr>
          <w:sz w:val="24"/>
          <w:szCs w:val="24"/>
        </w:rPr>
        <w:t>по настоящему Договору обязательств.</w:t>
      </w:r>
    </w:p>
    <w:p w14:paraId="1688CADC" w14:textId="77777777" w:rsidR="00643478" w:rsidRDefault="00CB6749">
      <w:pPr>
        <w:pStyle w:val="a0"/>
        <w:keepLines w:val="0"/>
        <w:widowControl w:val="0"/>
        <w:tabs>
          <w:tab w:val="clear" w:pos="720"/>
          <w:tab w:val="left" w:pos="-2223"/>
          <w:tab w:val="left" w:pos="567"/>
          <w:tab w:val="left" w:pos="1260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Исполнитель несет ответственность за выполнение указаний, данных Заказчиком и согласованных Сторонами в письменной форме.</w:t>
      </w:r>
    </w:p>
    <w:p w14:paraId="18DB1724" w14:textId="77777777" w:rsidR="00643478" w:rsidRDefault="00CB6749">
      <w:pPr>
        <w:pStyle w:val="a0"/>
        <w:keepLines w:val="0"/>
        <w:widowControl w:val="0"/>
        <w:tabs>
          <w:tab w:val="clear" w:pos="720"/>
          <w:tab w:val="left" w:pos="-2223"/>
          <w:tab w:val="left" w:pos="567"/>
          <w:tab w:val="left" w:pos="1260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Исполнитель  несет</w:t>
      </w:r>
      <w:proofErr w:type="gramEnd"/>
      <w:r>
        <w:rPr>
          <w:sz w:val="24"/>
          <w:szCs w:val="24"/>
        </w:rPr>
        <w:t xml:space="preserve"> ответственность за сохранность представленных Заказчиком документов и сведений</w:t>
      </w:r>
      <w:r>
        <w:rPr>
          <w:sz w:val="24"/>
          <w:szCs w:val="24"/>
        </w:rPr>
        <w:t>.</w:t>
      </w:r>
    </w:p>
    <w:p w14:paraId="281382EA" w14:textId="77777777" w:rsidR="00643478" w:rsidRDefault="00CB6749">
      <w:pPr>
        <w:pStyle w:val="a0"/>
        <w:keepLines w:val="0"/>
        <w:widowControl w:val="0"/>
        <w:tabs>
          <w:tab w:val="clear" w:pos="720"/>
          <w:tab w:val="left" w:pos="-2223"/>
          <w:tab w:val="left" w:pos="567"/>
          <w:tab w:val="left" w:pos="1260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Исполнитель  вправе</w:t>
      </w:r>
      <w:proofErr w:type="gramEnd"/>
      <w:r>
        <w:rPr>
          <w:sz w:val="24"/>
          <w:szCs w:val="24"/>
        </w:rPr>
        <w:t xml:space="preserve"> привлекать для исполнения настоящего Договора или его части третьих лиц. Ответственность за действия третьих лиц несет Исполнитель.  </w:t>
      </w:r>
    </w:p>
    <w:p w14:paraId="0F9225C0" w14:textId="77777777" w:rsidR="00643478" w:rsidRDefault="00CB6749">
      <w:pPr>
        <w:pStyle w:val="a0"/>
        <w:keepLines w:val="0"/>
        <w:widowControl w:val="0"/>
        <w:tabs>
          <w:tab w:val="clear" w:pos="720"/>
          <w:tab w:val="left" w:pos="-2223"/>
          <w:tab w:val="left" w:pos="567"/>
          <w:tab w:val="left" w:pos="1260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Исполнитель не несет ответственность за несвоевременное исполнение обязательств в соответствии с п. </w:t>
      </w:r>
      <w:r>
        <w:rPr>
          <w:sz w:val="24"/>
          <w:szCs w:val="24"/>
        </w:rPr>
        <w:t>1.1. настоящего Договора, в случаях:</w:t>
      </w:r>
    </w:p>
    <w:p w14:paraId="74BEE8F3" w14:textId="77777777" w:rsidR="00643478" w:rsidRDefault="00CB6749">
      <w:pPr>
        <w:pStyle w:val="a0"/>
        <w:numPr>
          <w:ilvl w:val="2"/>
          <w:numId w:val="1"/>
        </w:numPr>
        <w:tabs>
          <w:tab w:val="clear" w:pos="720"/>
          <w:tab w:val="clear" w:pos="1304"/>
          <w:tab w:val="left" w:pos="709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если сроки выполнения работ и оказания услуг нарушаются по вине государственных органов или в связи с изменением текущего законодательства РФ;</w:t>
      </w:r>
    </w:p>
    <w:p w14:paraId="5AFBA6F0" w14:textId="77777777" w:rsidR="00643478" w:rsidRDefault="00CB6749">
      <w:pPr>
        <w:pStyle w:val="a0"/>
        <w:numPr>
          <w:ilvl w:val="2"/>
          <w:numId w:val="1"/>
        </w:numPr>
        <w:tabs>
          <w:tab w:val="clear" w:pos="720"/>
          <w:tab w:val="clear" w:pos="1304"/>
          <w:tab w:val="left" w:pos="709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если невозможность надлежащего исполнения вызвана действиями (бездействием) </w:t>
      </w:r>
      <w:r>
        <w:rPr>
          <w:sz w:val="24"/>
          <w:szCs w:val="24"/>
        </w:rPr>
        <w:t>Заказчика (неполная (ненадлежащая) оплата, сообщение неполной (недостоверной) информации, непредставление (несвоевременное представление) документации и т.п.);</w:t>
      </w:r>
    </w:p>
    <w:p w14:paraId="03403E5A" w14:textId="77777777" w:rsidR="00643478" w:rsidRDefault="00CB6749">
      <w:pPr>
        <w:pStyle w:val="a0"/>
        <w:numPr>
          <w:ilvl w:val="2"/>
          <w:numId w:val="1"/>
        </w:numPr>
        <w:tabs>
          <w:tab w:val="clear" w:pos="720"/>
          <w:tab w:val="clear" w:pos="1304"/>
          <w:tab w:val="left" w:pos="709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если невозможность надлежащего исполнения возникла в следствии </w:t>
      </w:r>
      <w:proofErr w:type="spellStart"/>
      <w:r>
        <w:rPr>
          <w:sz w:val="24"/>
          <w:szCs w:val="24"/>
        </w:rPr>
        <w:t>обстоятельст</w:t>
      </w:r>
      <w:proofErr w:type="spellEnd"/>
      <w:r>
        <w:rPr>
          <w:sz w:val="24"/>
          <w:szCs w:val="24"/>
        </w:rPr>
        <w:t xml:space="preserve"> непреодолимой </w:t>
      </w:r>
      <w:proofErr w:type="gramStart"/>
      <w:r>
        <w:rPr>
          <w:sz w:val="24"/>
          <w:szCs w:val="24"/>
        </w:rPr>
        <w:t xml:space="preserve">силы </w:t>
      </w:r>
      <w:r>
        <w:rPr>
          <w:sz w:val="24"/>
          <w:szCs w:val="24"/>
        </w:rPr>
        <w:t xml:space="preserve"> или</w:t>
      </w:r>
      <w:proofErr w:type="gramEnd"/>
      <w:r>
        <w:rPr>
          <w:sz w:val="24"/>
          <w:szCs w:val="24"/>
        </w:rPr>
        <w:t xml:space="preserve"> по вине Заказчика.</w:t>
      </w:r>
    </w:p>
    <w:p w14:paraId="52A4AB28" w14:textId="77777777" w:rsidR="00643478" w:rsidRDefault="00CB6749">
      <w:pPr>
        <w:pStyle w:val="a0"/>
        <w:keepLines w:val="0"/>
        <w:widowControl w:val="0"/>
        <w:tabs>
          <w:tab w:val="clear" w:pos="720"/>
          <w:tab w:val="left" w:pos="-2223"/>
          <w:tab w:val="left" w:pos="567"/>
          <w:tab w:val="left" w:pos="1260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 случае невозможности исполнения Договора, возникшей в следствии обстоятельств непреодолимой силы, за которые ни одна из Сторон не отвечает или по вине Заказчика, Договор считается расторгнутым, а Заказчик возмещает Исполнителю фак</w:t>
      </w:r>
      <w:r>
        <w:rPr>
          <w:sz w:val="24"/>
          <w:szCs w:val="24"/>
        </w:rPr>
        <w:t>тически понесенные документально подтвержденные расходы.</w:t>
      </w:r>
    </w:p>
    <w:p w14:paraId="1246FAAC" w14:textId="77777777" w:rsidR="00643478" w:rsidRDefault="00CB6749">
      <w:pPr>
        <w:pStyle w:val="a0"/>
        <w:keepLines w:val="0"/>
        <w:widowControl w:val="0"/>
        <w:tabs>
          <w:tab w:val="clear" w:pos="720"/>
          <w:tab w:val="left" w:pos="-2223"/>
          <w:tab w:val="left" w:pos="567"/>
          <w:tab w:val="left" w:pos="1260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 случае возникновения споров, Стороны предпримут все возможные меры для их урегулирования путем взаимных переговоров.</w:t>
      </w:r>
    </w:p>
    <w:p w14:paraId="480B5A7F" w14:textId="77777777" w:rsidR="00643478" w:rsidRDefault="00CB6749">
      <w:pPr>
        <w:pStyle w:val="a0"/>
        <w:keepLines w:val="0"/>
        <w:widowControl w:val="0"/>
        <w:tabs>
          <w:tab w:val="clear" w:pos="720"/>
          <w:tab w:val="left" w:pos="-2223"/>
          <w:tab w:val="left" w:pos="567"/>
          <w:tab w:val="left" w:pos="1260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 случае не достижения приемлемого для обеих Сторон решения в течение 30 календа</w:t>
      </w:r>
      <w:r>
        <w:rPr>
          <w:sz w:val="24"/>
          <w:szCs w:val="24"/>
        </w:rPr>
        <w:t>рных дней с момента получения претензии одной из Сторон, спор передается для разрешения в Арбитражный суд по месту нахождения ответчика.</w:t>
      </w:r>
    </w:p>
    <w:p w14:paraId="769B94F2" w14:textId="77777777" w:rsidR="00643478" w:rsidRDefault="00643478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after="0" w:line="240" w:lineRule="auto"/>
        <w:rPr>
          <w:sz w:val="24"/>
          <w:szCs w:val="24"/>
        </w:rPr>
      </w:pPr>
    </w:p>
    <w:p w14:paraId="49AE0DD0" w14:textId="77777777" w:rsidR="00643478" w:rsidRDefault="00CB6749">
      <w:pPr>
        <w:pStyle w:val="a"/>
        <w:spacing w:before="0" w:after="0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Иные условия</w:t>
      </w:r>
    </w:p>
    <w:p w14:paraId="3554AED1" w14:textId="77777777" w:rsidR="00643478" w:rsidRDefault="00643478">
      <w:pPr>
        <w:pStyle w:val="a0"/>
        <w:numPr>
          <w:ilvl w:val="0"/>
          <w:numId w:val="0"/>
        </w:numPr>
        <w:spacing w:after="0" w:line="240" w:lineRule="auto"/>
        <w:rPr>
          <w:sz w:val="24"/>
          <w:szCs w:val="24"/>
        </w:rPr>
      </w:pPr>
    </w:p>
    <w:p w14:paraId="0CC361FE" w14:textId="77777777" w:rsidR="00643478" w:rsidRDefault="00CB6749">
      <w:pPr>
        <w:pStyle w:val="a0"/>
        <w:keepLines w:val="0"/>
        <w:widowControl w:val="0"/>
        <w:tabs>
          <w:tab w:val="clear" w:pos="720"/>
          <w:tab w:val="left" w:pos="-2223"/>
          <w:tab w:val="left" w:pos="567"/>
          <w:tab w:val="left" w:pos="1260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Все изменения и дополнения к настоящему Договору возможны исключительно по соглашению Сторон и </w:t>
      </w:r>
      <w:r>
        <w:rPr>
          <w:sz w:val="24"/>
          <w:szCs w:val="24"/>
        </w:rPr>
        <w:t>действительны при условии их совершения в письменной форме и подписания обеими Сторонами.</w:t>
      </w:r>
    </w:p>
    <w:p w14:paraId="3E930D7D" w14:textId="77777777" w:rsidR="00643478" w:rsidRDefault="00CB6749">
      <w:pPr>
        <w:pStyle w:val="a0"/>
        <w:keepLines w:val="0"/>
        <w:widowControl w:val="0"/>
        <w:tabs>
          <w:tab w:val="clear" w:pos="720"/>
          <w:tab w:val="left" w:pos="-2223"/>
          <w:tab w:val="left" w:pos="567"/>
          <w:tab w:val="left" w:pos="1260"/>
        </w:tabs>
        <w:suppressAutoHyphens w:val="0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2A794170" w14:textId="77777777" w:rsidR="00643478" w:rsidRDefault="00643478">
      <w:pPr>
        <w:pStyle w:val="a0"/>
        <w:numPr>
          <w:ilvl w:val="0"/>
          <w:numId w:val="0"/>
        </w:numPr>
        <w:spacing w:after="0" w:line="240" w:lineRule="auto"/>
        <w:ind w:firstLine="709"/>
        <w:rPr>
          <w:sz w:val="24"/>
          <w:szCs w:val="24"/>
        </w:rPr>
      </w:pPr>
    </w:p>
    <w:p w14:paraId="08D0350A" w14:textId="77777777" w:rsidR="00643478" w:rsidRDefault="00CB6749">
      <w:pPr>
        <w:pStyle w:val="a"/>
        <w:spacing w:before="0" w:after="0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Реквизиты и подписи сторон</w:t>
      </w:r>
    </w:p>
    <w:p w14:paraId="368F81D2" w14:textId="77777777" w:rsidR="00643478" w:rsidRDefault="00643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74302E" w14:textId="77777777" w:rsidR="00643478" w:rsidRDefault="00643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59"/>
      </w:tblGrid>
      <w:tr w:rsidR="00643478" w14:paraId="042D320D" w14:textId="77777777">
        <w:trPr>
          <w:trHeight w:val="70"/>
        </w:trPr>
        <w:tc>
          <w:tcPr>
            <w:tcW w:w="4672" w:type="dxa"/>
          </w:tcPr>
          <w:p w14:paraId="166914DA" w14:textId="77777777" w:rsidR="00643478" w:rsidRDefault="00CB6749">
            <w:pPr>
              <w:spacing w:after="0" w:line="240" w:lineRule="auto"/>
              <w:ind w:firstLine="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  <w:p w14:paraId="5851B541" w14:textId="77777777" w:rsidR="00643478" w:rsidRDefault="00643478">
            <w:pPr>
              <w:spacing w:after="0" w:line="240" w:lineRule="auto"/>
              <w:ind w:firstLine="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A35215" w14:textId="77777777" w:rsidR="00643478" w:rsidRDefault="00CB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«НЕО ИНОВ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ЭЙШНС»</w:t>
            </w:r>
          </w:p>
          <w:p w14:paraId="0190D6CF" w14:textId="77777777" w:rsidR="00643478" w:rsidRDefault="00643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8D7B3F" w14:textId="77777777" w:rsidR="00643478" w:rsidRDefault="00CB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Юр. адрес: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362011, РСО-Алания, г. Владикавказ, ул. Кутузова, 36</w:t>
            </w:r>
          </w:p>
          <w:p w14:paraId="4ABDF4A2" w14:textId="77777777" w:rsidR="00643478" w:rsidRDefault="00CB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1513057269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151301001</w:t>
            </w:r>
          </w:p>
          <w:p w14:paraId="745EBA89" w14:textId="77777777" w:rsidR="00643478" w:rsidRDefault="00CB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40702810160340003966</w:t>
            </w:r>
          </w:p>
          <w:p w14:paraId="71270D75" w14:textId="77777777" w:rsidR="00643478" w:rsidRDefault="00CB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СТАВРОПОЛЬСКОЕ ОТДЕЛЕНИЕ №5230 ПАО СБЕРБАНК Г. СТАВРОПОЛЬ</w:t>
            </w:r>
          </w:p>
          <w:p w14:paraId="023C2CBB" w14:textId="77777777" w:rsidR="00643478" w:rsidRDefault="00CB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30101810907020000615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040702615</w:t>
            </w:r>
          </w:p>
          <w:p w14:paraId="598CB2B6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B0D37A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ADB441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E8FFA7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A45BA5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5CA8B3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C0D11D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232990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FE65F6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9A5087" w14:textId="77777777" w:rsidR="00643478" w:rsidRDefault="00CB6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Генеральный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14:paraId="0F1033CC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9FCA09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16AC90" w14:textId="77777777" w:rsidR="00643478" w:rsidRDefault="00CB6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/ Битаров З.В. /</w:t>
            </w:r>
          </w:p>
          <w:p w14:paraId="4CE6DC5D" w14:textId="77777777" w:rsidR="00643478" w:rsidRDefault="00CB6749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5359" w:type="dxa"/>
          </w:tcPr>
          <w:p w14:paraId="4FA0C3A3" w14:textId="77777777" w:rsidR="00643478" w:rsidRDefault="00CB6749">
            <w:pPr>
              <w:spacing w:after="0" w:line="240" w:lineRule="auto"/>
              <w:ind w:firstLine="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Исполнитель</w:t>
            </w:r>
          </w:p>
          <w:p w14:paraId="657E149C" w14:textId="77777777" w:rsidR="00643478" w:rsidRDefault="00643478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0E9A10E" w14:textId="77777777" w:rsidR="00643478" w:rsidRDefault="00CB6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ООО “Академия Образования”</w:t>
            </w:r>
          </w:p>
          <w:p w14:paraId="0DD45DA5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  <w:p w14:paraId="27194854" w14:textId="77777777" w:rsidR="00643478" w:rsidRDefault="00CB6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Юр. адрес: 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390011, Рязанская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г.Рязань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, проезд Яблочкова, д.4К, офис 304</w:t>
            </w:r>
          </w:p>
          <w:p w14:paraId="0FF879A3" w14:textId="77777777" w:rsidR="00643478" w:rsidRDefault="00CB6749">
            <w:pPr>
              <w:pStyle w:val="af1"/>
              <w:jc w:val="left"/>
              <w:rPr>
                <w:b w:val="0"/>
                <w:i w:val="0"/>
                <w:lang w:val="ru-RU" w:bidi="en-US"/>
              </w:rPr>
            </w:pPr>
            <w:r>
              <w:rPr>
                <w:i w:val="0"/>
                <w:iCs/>
                <w:lang w:bidi="en-US"/>
              </w:rPr>
              <w:t>Факт. адрес:</w:t>
            </w:r>
            <w:r>
              <w:rPr>
                <w:lang w:bidi="en-US"/>
              </w:rPr>
              <w:t xml:space="preserve"> </w:t>
            </w:r>
            <w:r>
              <w:rPr>
                <w:b w:val="0"/>
                <w:i w:val="0"/>
                <w:lang w:val="ru-RU" w:bidi="en-US"/>
              </w:rPr>
              <w:t xml:space="preserve">390011, Рязанская область, </w:t>
            </w:r>
            <w:proofErr w:type="spellStart"/>
            <w:r>
              <w:rPr>
                <w:b w:val="0"/>
                <w:i w:val="0"/>
                <w:lang w:val="ru-RU" w:bidi="en-US"/>
              </w:rPr>
              <w:t>г.Рязань</w:t>
            </w:r>
            <w:proofErr w:type="spellEnd"/>
            <w:r>
              <w:rPr>
                <w:b w:val="0"/>
                <w:i w:val="0"/>
                <w:lang w:val="ru-RU" w:bidi="en-US"/>
              </w:rPr>
              <w:t>, проезд Яблочкова, д.4К, офис 304</w:t>
            </w:r>
          </w:p>
          <w:p w14:paraId="4A5F21C1" w14:textId="77777777" w:rsidR="00643478" w:rsidRDefault="00CB6749">
            <w:pPr>
              <w:pStyle w:val="af1"/>
              <w:jc w:val="left"/>
              <w:rPr>
                <w:b w:val="0"/>
                <w:i w:val="0"/>
              </w:rPr>
            </w:pPr>
            <w:r>
              <w:rPr>
                <w:i w:val="0"/>
                <w:lang w:val="ru-RU" w:bidi="en-US"/>
              </w:rPr>
              <w:t>ИНН</w:t>
            </w:r>
            <w:r>
              <w:rPr>
                <w:b w:val="0"/>
                <w:i w:val="0"/>
                <w:lang w:val="ru-RU" w:bidi="en-US"/>
              </w:rPr>
              <w:t xml:space="preserve"> </w:t>
            </w:r>
            <w:r>
              <w:rPr>
                <w:b w:val="0"/>
                <w:i w:val="0"/>
                <w:lang w:val="ru-RU"/>
              </w:rPr>
              <w:t xml:space="preserve">6230124234 </w:t>
            </w:r>
            <w:r>
              <w:rPr>
                <w:i w:val="0"/>
                <w:lang w:val="ru-RU" w:bidi="en-US"/>
              </w:rPr>
              <w:t xml:space="preserve">КПП </w:t>
            </w:r>
            <w:r>
              <w:rPr>
                <w:b w:val="0"/>
                <w:i w:val="0"/>
                <w:lang w:val="ru-RU"/>
              </w:rPr>
              <w:t>623001001</w:t>
            </w:r>
          </w:p>
          <w:p w14:paraId="3E9EC427" w14:textId="77777777" w:rsidR="00643478" w:rsidRDefault="00CB6749">
            <w:pPr>
              <w:pStyle w:val="af1"/>
              <w:jc w:val="left"/>
              <w:rPr>
                <w:rFonts w:eastAsia="Calibri"/>
                <w:b w:val="0"/>
                <w:i w:val="0"/>
                <w:lang w:val="ru-RU"/>
              </w:rPr>
            </w:pPr>
            <w:r>
              <w:rPr>
                <w:i w:val="0"/>
                <w:lang w:val="ru-RU"/>
              </w:rPr>
              <w:t>ОГРН</w:t>
            </w:r>
            <w:r>
              <w:rPr>
                <w:b w:val="0"/>
                <w:i w:val="0"/>
                <w:lang w:val="ru-RU"/>
              </w:rPr>
              <w:t xml:space="preserve"> 1226200009342</w:t>
            </w:r>
          </w:p>
          <w:p w14:paraId="6BD7DA3E" w14:textId="77777777" w:rsidR="00643478" w:rsidRDefault="00CB6749">
            <w:pPr>
              <w:pStyle w:val="af1"/>
              <w:jc w:val="left"/>
              <w:rPr>
                <w:b w:val="0"/>
                <w:i w:val="0"/>
                <w:lang w:val="ru-RU"/>
              </w:rPr>
            </w:pPr>
            <w:r>
              <w:rPr>
                <w:i w:val="0"/>
                <w:lang w:val="ru-RU" w:bidi="en-US"/>
              </w:rPr>
              <w:t>р/с</w:t>
            </w:r>
            <w:r>
              <w:rPr>
                <w:b w:val="0"/>
                <w:i w:val="0"/>
                <w:lang w:val="ru-RU" w:bidi="en-US"/>
              </w:rPr>
              <w:t xml:space="preserve"> 40702810102530005164</w:t>
            </w:r>
          </w:p>
          <w:p w14:paraId="52DC60B4" w14:textId="77777777" w:rsidR="00643478" w:rsidRDefault="00CB6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банк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АО "АЛЬФА-БАНК" </w:t>
            </w:r>
          </w:p>
          <w:p w14:paraId="6B76ADAF" w14:textId="77777777" w:rsidR="00643478" w:rsidRDefault="00CB6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к/с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30101810200000000593</w:t>
            </w:r>
          </w:p>
          <w:p w14:paraId="42F1F9AD" w14:textId="77777777" w:rsidR="00643478" w:rsidRDefault="00CB6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044525593</w:t>
            </w:r>
          </w:p>
          <w:p w14:paraId="5804394A" w14:textId="67994C9E" w:rsidR="00643478" w:rsidRDefault="0064347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7F1D3D3C" w14:textId="4C4FB01A" w:rsidR="00F936BA" w:rsidRDefault="00F936BA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Контактный телефон: </w:t>
            </w:r>
            <w:r w:rsidRPr="07688888">
              <w:rPr>
                <w:rFonts w:ascii="PT Sans" w:eastAsia="PT Sans" w:hAnsi="PT Sans" w:cs="PT Sans"/>
                <w:color w:val="000000" w:themeColor="text1"/>
                <w:sz w:val="24"/>
                <w:szCs w:val="24"/>
              </w:rPr>
              <w:t>+7 996 911 80 90</w:t>
            </w:r>
          </w:p>
          <w:p w14:paraId="3516A4C0" w14:textId="77777777" w:rsidR="00643478" w:rsidRDefault="0064347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40BB1D8F" w14:textId="77777777" w:rsidR="00643478" w:rsidRDefault="0064347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6569DF8C" w14:textId="77777777" w:rsidR="00643478" w:rsidRDefault="0064347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9B1ED94" w14:textId="77777777" w:rsidR="00643478" w:rsidRDefault="0064347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9F419F0" w14:textId="77777777" w:rsidR="00643478" w:rsidRDefault="0064347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1493D77E" w14:textId="77777777" w:rsidR="00643478" w:rsidRDefault="0064347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06BEC54F" w14:textId="77777777" w:rsidR="00643478" w:rsidRDefault="00CB6749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Генеральный директор</w:t>
            </w:r>
          </w:p>
          <w:p w14:paraId="5FA41494" w14:textId="77777777" w:rsidR="00643478" w:rsidRDefault="0064347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4B66A67" w14:textId="77777777" w:rsidR="00643478" w:rsidRDefault="0064347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51CB5D4" w14:textId="77777777" w:rsidR="00643478" w:rsidRDefault="00CB6749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И.М.Митин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14:paraId="497859A3" w14:textId="77777777" w:rsidR="00643478" w:rsidRDefault="00CB6749">
            <w:pPr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14:paraId="291390F7" w14:textId="77777777" w:rsidR="00643478" w:rsidRDefault="00643478">
            <w:pPr>
              <w:rPr>
                <w:rFonts w:cs="Calibri"/>
                <w:sz w:val="20"/>
                <w:szCs w:val="20"/>
                <w:lang w:eastAsia="en-US"/>
              </w:rPr>
            </w:pPr>
          </w:p>
          <w:p w14:paraId="6EAD29E5" w14:textId="77777777" w:rsidR="00643478" w:rsidRDefault="0064347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E5D9F0" w14:textId="77777777" w:rsidR="00643478" w:rsidRDefault="00CB6749">
      <w:pPr>
        <w:pStyle w:val="1"/>
        <w:tabs>
          <w:tab w:val="left" w:pos="6705"/>
        </w:tabs>
        <w:spacing w:before="0" w:after="0"/>
        <w:rPr>
          <w:rFonts w:ascii="Times New Roman" w:hAnsi="Times New Roman"/>
          <w:sz w:val="24"/>
          <w:szCs w:val="24"/>
        </w:rPr>
        <w:sectPr w:rsidR="00643478">
          <w:headerReference w:type="default" r:id="rId8"/>
          <w:footerReference w:type="even" r:id="rId9"/>
          <w:footerReference w:type="first" r:id="rId10"/>
          <w:pgSz w:w="11907" w:h="16840"/>
          <w:pgMar w:top="720" w:right="720" w:bottom="720" w:left="720" w:header="567" w:footer="567" w:gutter="567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E6B564" w14:textId="77777777" w:rsidR="00643478" w:rsidRDefault="00CB674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7DC971B3" w14:textId="77777777" w:rsidR="00643478" w:rsidRDefault="00CB674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 договору № </w:t>
      </w:r>
      <w:r>
        <w:rPr>
          <w:rFonts w:ascii="Times New Roman" w:hAnsi="Times New Roman"/>
          <w:caps/>
          <w:sz w:val="24"/>
          <w:szCs w:val="24"/>
          <w:lang w:eastAsia="en-US"/>
        </w:rPr>
        <w:t>ДА000</w:t>
      </w:r>
      <w:r>
        <w:rPr>
          <w:rFonts w:ascii="Times New Roman" w:hAnsi="Times New Roman"/>
          <w:caps/>
          <w:sz w:val="24"/>
          <w:szCs w:val="24"/>
          <w:lang w:eastAsia="en-US"/>
        </w:rPr>
        <w:t>1</w:t>
      </w:r>
      <w:r>
        <w:rPr>
          <w:rFonts w:ascii="Times New Roman" w:hAnsi="Times New Roman"/>
          <w:sz w:val="24"/>
          <w:szCs w:val="24"/>
        </w:rPr>
        <w:t xml:space="preserve"> от 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kern w:val="24"/>
          <w:sz w:val="24"/>
          <w:szCs w:val="24"/>
          <w:lang w:eastAsia="en-US"/>
        </w:rPr>
        <w:t xml:space="preserve"> октября 202</w:t>
      </w:r>
      <w:r>
        <w:rPr>
          <w:rFonts w:ascii="Times New Roman" w:hAnsi="Times New Roman"/>
          <w:kern w:val="24"/>
          <w:sz w:val="24"/>
          <w:szCs w:val="24"/>
          <w:lang w:eastAsia="en-US"/>
        </w:rPr>
        <w:t>4</w:t>
      </w:r>
      <w:r>
        <w:rPr>
          <w:rFonts w:ascii="Times New Roman" w:hAnsi="Times New Roman"/>
          <w:kern w:val="24"/>
          <w:sz w:val="24"/>
          <w:szCs w:val="24"/>
          <w:lang w:eastAsia="en-US"/>
        </w:rPr>
        <w:t xml:space="preserve"> г.</w:t>
      </w:r>
    </w:p>
    <w:p w14:paraId="341BDEF5" w14:textId="77777777" w:rsidR="00643478" w:rsidRDefault="00CB6749">
      <w:pPr>
        <w:pStyle w:val="af0"/>
        <w:jc w:val="center"/>
        <w:rPr>
          <w:iCs/>
        </w:rPr>
      </w:pPr>
      <w:r>
        <w:rPr>
          <w:iCs/>
        </w:rPr>
        <w:t>Перечень</w:t>
      </w:r>
      <w:r>
        <w:t xml:space="preserve"> </w:t>
      </w:r>
      <w:r>
        <w:rPr>
          <w:iCs/>
        </w:rPr>
        <w:t>оказываемых услуг</w:t>
      </w:r>
    </w:p>
    <w:tbl>
      <w:tblPr>
        <w:tblW w:w="108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4"/>
        <w:gridCol w:w="1747"/>
        <w:gridCol w:w="1817"/>
        <w:gridCol w:w="2693"/>
        <w:gridCol w:w="1843"/>
        <w:gridCol w:w="709"/>
        <w:gridCol w:w="1559"/>
      </w:tblGrid>
      <w:tr w:rsidR="00643478" w14:paraId="362E53E8" w14:textId="77777777">
        <w:trPr>
          <w:trHeight w:val="10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2B75" w14:textId="77777777" w:rsidR="00643478" w:rsidRDefault="00CB6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A0E1CC" w14:textId="77777777" w:rsidR="00643478" w:rsidRDefault="00CB6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3516" w14:textId="77777777" w:rsidR="00643478" w:rsidRDefault="00643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186F13" w14:textId="77777777" w:rsidR="00643478" w:rsidRDefault="00CB6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оказания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FCD3" w14:textId="77777777" w:rsidR="00643478" w:rsidRDefault="00643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150B16" w14:textId="77777777" w:rsidR="00643478" w:rsidRDefault="00CB67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71C10" w14:textId="77777777" w:rsidR="00643478" w:rsidRDefault="00CB67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802E" w14:textId="77777777" w:rsidR="00643478" w:rsidRDefault="00CB6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643478" w14:paraId="66F20681" w14:textId="77777777">
        <w:trPr>
          <w:trHeight w:val="97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B40A" w14:textId="77777777" w:rsidR="00643478" w:rsidRDefault="00CB6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E8A56C" w14:textId="77777777" w:rsidR="00643478" w:rsidRDefault="00CB6749">
            <w:pPr>
              <w:pStyle w:val="af0"/>
              <w:spacing w:before="24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обучения по периодической аккредитации под ключ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E624" w14:textId="77777777" w:rsidR="00643478" w:rsidRDefault="00643478">
            <w:pPr>
              <w:pStyle w:val="af0"/>
              <w:spacing w:before="0" w:beforeAutospacing="0" w:after="0" w:afterAutospacing="0"/>
              <w:contextualSpacing/>
            </w:pPr>
          </w:p>
          <w:p w14:paraId="286FDEFA" w14:textId="77777777" w:rsidR="00643478" w:rsidRDefault="00CB6749">
            <w:pPr>
              <w:pStyle w:val="af0"/>
              <w:spacing w:before="0" w:beforeAutospacing="0" w:after="0" w:afterAutospacing="0"/>
              <w:contextualSpacing/>
              <w:jc w:val="center"/>
            </w:pPr>
            <w:r>
              <w:t xml:space="preserve">10 рабочих дней с даты </w:t>
            </w:r>
            <w:r>
              <w:t>поступления 100% предоплаты</w:t>
            </w:r>
          </w:p>
          <w:p w14:paraId="66C9E5E0" w14:textId="77777777" w:rsidR="00643478" w:rsidRDefault="00643478">
            <w:pPr>
              <w:pStyle w:val="af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A008" w14:textId="77777777" w:rsidR="00643478" w:rsidRDefault="00643478">
            <w:pPr>
              <w:pStyle w:val="af0"/>
              <w:spacing w:before="0" w:beforeAutospacing="0" w:after="0" w:afterAutospacing="0"/>
              <w:contextualSpacing/>
            </w:pPr>
          </w:p>
          <w:p w14:paraId="7CFC550E" w14:textId="77777777" w:rsidR="00643478" w:rsidRDefault="00CB6749">
            <w:pPr>
              <w:pStyle w:val="af0"/>
              <w:spacing w:before="0" w:beforeAutospacing="0" w:after="0" w:afterAutospacing="0"/>
              <w:contextualSpacing/>
              <w:jc w:val="center"/>
            </w:pPr>
            <w:r>
              <w:t>Дистанционная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57E77A" w14:textId="77777777" w:rsidR="00643478" w:rsidRDefault="00643478">
            <w:pPr>
              <w:pStyle w:val="af0"/>
              <w:spacing w:before="0" w:beforeAutospacing="0" w:after="0" w:afterAutospacing="0"/>
              <w:contextualSpacing/>
              <w:jc w:val="right"/>
            </w:pPr>
          </w:p>
          <w:p w14:paraId="02583B05" w14:textId="77777777" w:rsidR="00643478" w:rsidRDefault="00643478">
            <w:pPr>
              <w:pStyle w:val="af0"/>
              <w:spacing w:before="0" w:beforeAutospacing="0" w:after="0" w:afterAutospacing="0"/>
              <w:contextualSpacing/>
            </w:pPr>
          </w:p>
          <w:p w14:paraId="0DDCE07F" w14:textId="77777777" w:rsidR="00643478" w:rsidRDefault="00CB6749">
            <w:pPr>
              <w:pStyle w:val="af0"/>
              <w:spacing w:before="0" w:beforeAutospacing="0" w:after="0" w:afterAutospacing="0"/>
              <w:contextualSpacing/>
              <w:jc w:val="right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2C06" w14:textId="77777777" w:rsidR="00643478" w:rsidRDefault="00643478">
            <w:pPr>
              <w:pStyle w:val="af0"/>
              <w:spacing w:before="0" w:beforeAutospacing="0" w:after="0" w:afterAutospacing="0"/>
              <w:contextualSpacing/>
            </w:pPr>
          </w:p>
          <w:p w14:paraId="41AEC263" w14:textId="77777777" w:rsidR="00643478" w:rsidRDefault="00643478">
            <w:pPr>
              <w:pStyle w:val="af0"/>
              <w:spacing w:before="0" w:beforeAutospacing="0" w:after="0" w:afterAutospacing="0"/>
              <w:contextualSpacing/>
              <w:jc w:val="right"/>
            </w:pPr>
          </w:p>
          <w:p w14:paraId="6864327E" w14:textId="77777777" w:rsidR="00643478" w:rsidRDefault="00CB6749">
            <w:pPr>
              <w:pStyle w:val="af0"/>
              <w:spacing w:before="0" w:beforeAutospacing="0" w:after="0" w:afterAutospacing="0"/>
              <w:contextualSpacing/>
              <w:jc w:val="right"/>
            </w:pPr>
            <w:r>
              <w:t>8 500,00</w:t>
            </w:r>
          </w:p>
        </w:tc>
      </w:tr>
      <w:tr w:rsidR="00643478" w14:paraId="7C1420ED" w14:textId="77777777">
        <w:trPr>
          <w:trHeight w:val="25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070EE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95425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DE8AF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72441DE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4FF8F47" w14:textId="77777777" w:rsidR="00643478" w:rsidRDefault="00CB67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  <w:p w14:paraId="3B288863" w14:textId="77777777" w:rsidR="00643478" w:rsidRDefault="00CB67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Ставка НДС:</w:t>
            </w:r>
          </w:p>
          <w:p w14:paraId="1D04FF88" w14:textId="77777777" w:rsidR="00643478" w:rsidRDefault="00CB67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НДС:</w:t>
            </w:r>
          </w:p>
          <w:p w14:paraId="63CBB568" w14:textId="77777777" w:rsidR="00643478" w:rsidRDefault="00CB67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к оплате: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B4F0B" w14:textId="77777777" w:rsidR="00643478" w:rsidRDefault="00CB67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8 500,00</w:t>
            </w:r>
          </w:p>
        </w:tc>
      </w:tr>
      <w:tr w:rsidR="00643478" w14:paraId="290C353F" w14:textId="77777777">
        <w:trPr>
          <w:trHeight w:val="25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00C53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5991A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F6930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123421D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60AC06AF" w14:textId="77777777" w:rsidR="00643478" w:rsidRDefault="006434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5199" w14:textId="77777777" w:rsidR="00643478" w:rsidRDefault="00CB67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643478" w14:paraId="37CA3C6C" w14:textId="77777777">
        <w:trPr>
          <w:trHeight w:val="25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3837C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7FE79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A13F1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8CBCFEE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7DF4ACF5" w14:textId="77777777" w:rsidR="00643478" w:rsidRDefault="006434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287E" w14:textId="77777777" w:rsidR="00643478" w:rsidRDefault="00CB67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43478" w14:paraId="260453AB" w14:textId="77777777">
        <w:trPr>
          <w:trHeight w:val="25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CBC1F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9D6A4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C2233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B78E974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38A0C256" w14:textId="77777777" w:rsidR="00643478" w:rsidRDefault="006434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23C1" w14:textId="77777777" w:rsidR="00643478" w:rsidRDefault="00CB67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8 500,00</w:t>
            </w:r>
          </w:p>
        </w:tc>
      </w:tr>
    </w:tbl>
    <w:p w14:paraId="0F0A9593" w14:textId="77777777" w:rsidR="00643478" w:rsidRDefault="00643478">
      <w:pPr>
        <w:jc w:val="right"/>
        <w:rPr>
          <w:rFonts w:ascii="Times New Roman" w:hAnsi="Times New Roman"/>
          <w:sz w:val="24"/>
          <w:szCs w:val="24"/>
        </w:rPr>
      </w:pPr>
    </w:p>
    <w:p w14:paraId="2418E2B3" w14:textId="77777777" w:rsidR="00643478" w:rsidRDefault="00643478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59"/>
      </w:tblGrid>
      <w:tr w:rsidR="00643478" w14:paraId="122580C8" w14:textId="77777777">
        <w:trPr>
          <w:trHeight w:val="6419"/>
        </w:trPr>
        <w:tc>
          <w:tcPr>
            <w:tcW w:w="4672" w:type="dxa"/>
          </w:tcPr>
          <w:p w14:paraId="69BDACA4" w14:textId="77777777" w:rsidR="00643478" w:rsidRDefault="00CB6749">
            <w:pPr>
              <w:spacing w:after="0" w:line="240" w:lineRule="auto"/>
              <w:ind w:firstLine="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  <w:p w14:paraId="2C94F196" w14:textId="77777777" w:rsidR="00643478" w:rsidRDefault="00643478">
            <w:pPr>
              <w:spacing w:after="0" w:line="240" w:lineRule="auto"/>
              <w:ind w:firstLine="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04D172" w14:textId="77777777" w:rsidR="00643478" w:rsidRDefault="00CB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«НЕО ИНОВЭЙШНС»</w:t>
            </w:r>
          </w:p>
          <w:p w14:paraId="78E3E6F7" w14:textId="77777777" w:rsidR="00643478" w:rsidRDefault="00643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2088CA" w14:textId="77777777" w:rsidR="00643478" w:rsidRDefault="00CB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Юр. адрес: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362011, РСО-Алания, г. Владикавказ, ул.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Кутузова, 36</w:t>
            </w:r>
          </w:p>
          <w:p w14:paraId="2D2C9F5A" w14:textId="77777777" w:rsidR="00643478" w:rsidRDefault="00CB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1513057269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151301001</w:t>
            </w:r>
          </w:p>
          <w:p w14:paraId="23E9FDBD" w14:textId="77777777" w:rsidR="00643478" w:rsidRDefault="00CB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40702810160340003966</w:t>
            </w:r>
          </w:p>
          <w:p w14:paraId="62B7FE6B" w14:textId="77777777" w:rsidR="00643478" w:rsidRDefault="00CB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СТАВРОПОЛЬСКОЕ ОТДЕЛЕНИЕ №5230 ПАО СБЕРБАНК Г. СТАВРОПОЛЬ</w:t>
            </w:r>
          </w:p>
          <w:p w14:paraId="47A84901" w14:textId="77777777" w:rsidR="00643478" w:rsidRDefault="00CB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30101810907020000615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040702615</w:t>
            </w:r>
          </w:p>
          <w:p w14:paraId="1E05880D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4128A6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C13E8C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895D51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CDF22B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D064AB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B2B023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1C1B84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58408A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B0C0B5" w14:textId="77777777" w:rsidR="00643478" w:rsidRDefault="00CB6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14:paraId="4DDD99AC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D44FC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2C47CC" w14:textId="77777777" w:rsidR="00643478" w:rsidRDefault="00CB6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/ Битаров З.В. /</w:t>
            </w:r>
          </w:p>
          <w:p w14:paraId="2FCB2531" w14:textId="77777777" w:rsidR="00643478" w:rsidRDefault="00CB6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5359" w:type="dxa"/>
          </w:tcPr>
          <w:p w14:paraId="1F5E989A" w14:textId="77777777" w:rsidR="00643478" w:rsidRDefault="00CB6749">
            <w:pPr>
              <w:spacing w:after="0" w:line="240" w:lineRule="auto"/>
              <w:ind w:firstLine="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Исполнитель</w:t>
            </w:r>
          </w:p>
          <w:p w14:paraId="0B111095" w14:textId="77777777" w:rsidR="00643478" w:rsidRDefault="00643478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8B5E64B" w14:textId="77777777" w:rsidR="00643478" w:rsidRDefault="00CB6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“Академия Образования”</w:t>
            </w:r>
          </w:p>
          <w:p w14:paraId="65508DA1" w14:textId="77777777" w:rsidR="00643478" w:rsidRDefault="006434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  <w:p w14:paraId="5E565724" w14:textId="77777777" w:rsidR="00643478" w:rsidRDefault="00CB6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Юр. адрес: 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390011, Рязанская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г.Рязань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, проезд Яблочкова, д.4К, офис 304</w:t>
            </w:r>
          </w:p>
          <w:p w14:paraId="3159F15F" w14:textId="77777777" w:rsidR="00643478" w:rsidRDefault="00CB6749">
            <w:pPr>
              <w:pStyle w:val="af1"/>
              <w:jc w:val="left"/>
              <w:rPr>
                <w:b w:val="0"/>
                <w:i w:val="0"/>
                <w:lang w:val="ru-RU" w:bidi="en-US"/>
              </w:rPr>
            </w:pPr>
            <w:r>
              <w:rPr>
                <w:i w:val="0"/>
                <w:iCs/>
                <w:lang w:bidi="en-US"/>
              </w:rPr>
              <w:t>Факт. адрес:</w:t>
            </w:r>
            <w:r>
              <w:rPr>
                <w:lang w:bidi="en-US"/>
              </w:rPr>
              <w:t xml:space="preserve"> </w:t>
            </w:r>
            <w:r>
              <w:rPr>
                <w:b w:val="0"/>
                <w:i w:val="0"/>
                <w:lang w:val="ru-RU" w:bidi="en-US"/>
              </w:rPr>
              <w:t xml:space="preserve">390011, Рязанская область, </w:t>
            </w:r>
            <w:proofErr w:type="spellStart"/>
            <w:r>
              <w:rPr>
                <w:b w:val="0"/>
                <w:i w:val="0"/>
                <w:lang w:val="ru-RU" w:bidi="en-US"/>
              </w:rPr>
              <w:t>г.Рязань</w:t>
            </w:r>
            <w:proofErr w:type="spellEnd"/>
            <w:r>
              <w:rPr>
                <w:b w:val="0"/>
                <w:i w:val="0"/>
                <w:lang w:val="ru-RU" w:bidi="en-US"/>
              </w:rPr>
              <w:t>, проезд Яблочкова, д.4К, офис 304</w:t>
            </w:r>
          </w:p>
          <w:p w14:paraId="628D9590" w14:textId="77777777" w:rsidR="00643478" w:rsidRDefault="00CB6749">
            <w:pPr>
              <w:pStyle w:val="af1"/>
              <w:jc w:val="left"/>
              <w:rPr>
                <w:b w:val="0"/>
                <w:i w:val="0"/>
              </w:rPr>
            </w:pPr>
            <w:r>
              <w:rPr>
                <w:i w:val="0"/>
                <w:lang w:val="ru-RU" w:bidi="en-US"/>
              </w:rPr>
              <w:t>ИНН</w:t>
            </w:r>
            <w:r>
              <w:rPr>
                <w:b w:val="0"/>
                <w:i w:val="0"/>
                <w:lang w:val="ru-RU" w:bidi="en-US"/>
              </w:rPr>
              <w:t xml:space="preserve"> </w:t>
            </w:r>
            <w:r>
              <w:rPr>
                <w:b w:val="0"/>
                <w:i w:val="0"/>
                <w:lang w:val="ru-RU"/>
              </w:rPr>
              <w:t xml:space="preserve">6230124234 </w:t>
            </w:r>
            <w:r>
              <w:rPr>
                <w:i w:val="0"/>
                <w:lang w:val="ru-RU" w:bidi="en-US"/>
              </w:rPr>
              <w:t xml:space="preserve">КПП </w:t>
            </w:r>
            <w:r>
              <w:rPr>
                <w:b w:val="0"/>
                <w:i w:val="0"/>
                <w:lang w:val="ru-RU"/>
              </w:rPr>
              <w:t>623001001</w:t>
            </w:r>
          </w:p>
          <w:p w14:paraId="6CAF9D29" w14:textId="77777777" w:rsidR="00643478" w:rsidRDefault="00CB6749">
            <w:pPr>
              <w:pStyle w:val="af1"/>
              <w:jc w:val="left"/>
              <w:rPr>
                <w:rFonts w:eastAsia="Calibri"/>
                <w:b w:val="0"/>
                <w:i w:val="0"/>
                <w:lang w:val="ru-RU"/>
              </w:rPr>
            </w:pPr>
            <w:r>
              <w:rPr>
                <w:i w:val="0"/>
                <w:lang w:val="ru-RU"/>
              </w:rPr>
              <w:t>ОГРН</w:t>
            </w:r>
            <w:r>
              <w:rPr>
                <w:b w:val="0"/>
                <w:i w:val="0"/>
                <w:lang w:val="ru-RU"/>
              </w:rPr>
              <w:t xml:space="preserve"> 1226200009342</w:t>
            </w:r>
          </w:p>
          <w:p w14:paraId="282D24A8" w14:textId="77777777" w:rsidR="00643478" w:rsidRDefault="00CB6749">
            <w:pPr>
              <w:pStyle w:val="af1"/>
              <w:jc w:val="left"/>
              <w:rPr>
                <w:b w:val="0"/>
                <w:i w:val="0"/>
                <w:lang w:val="ru-RU"/>
              </w:rPr>
            </w:pPr>
            <w:r>
              <w:rPr>
                <w:i w:val="0"/>
                <w:lang w:val="ru-RU" w:bidi="en-US"/>
              </w:rPr>
              <w:t>р/с</w:t>
            </w:r>
            <w:r>
              <w:rPr>
                <w:b w:val="0"/>
                <w:i w:val="0"/>
                <w:lang w:val="ru-RU" w:bidi="en-US"/>
              </w:rPr>
              <w:t xml:space="preserve"> 40702810102530005164</w:t>
            </w:r>
          </w:p>
          <w:p w14:paraId="66E4171F" w14:textId="77777777" w:rsidR="00643478" w:rsidRDefault="00CB6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</w:rPr>
              <w:t xml:space="preserve">в Банк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АО "АЛЬФА-БАНК" </w:t>
            </w:r>
          </w:p>
          <w:p w14:paraId="5757F526" w14:textId="77777777" w:rsidR="00643478" w:rsidRDefault="00CB6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к/с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30101810200000000593</w:t>
            </w:r>
          </w:p>
          <w:p w14:paraId="64649A6E" w14:textId="77777777" w:rsidR="00643478" w:rsidRDefault="00CB6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044525593</w:t>
            </w:r>
          </w:p>
          <w:p w14:paraId="02854FD2" w14:textId="77777777" w:rsidR="00643478" w:rsidRDefault="0064347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75A6A15" w14:textId="77777777" w:rsidR="00F936BA" w:rsidRDefault="00F936BA" w:rsidP="00F936BA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Контактный телефон: </w:t>
            </w:r>
            <w:r w:rsidRPr="07688888">
              <w:rPr>
                <w:rFonts w:ascii="PT Sans" w:eastAsia="PT Sans" w:hAnsi="PT Sans" w:cs="PT Sans"/>
                <w:color w:val="000000" w:themeColor="text1"/>
                <w:sz w:val="24"/>
                <w:szCs w:val="24"/>
              </w:rPr>
              <w:t>+7 996 911 80 90</w:t>
            </w:r>
          </w:p>
          <w:p w14:paraId="4F53E74E" w14:textId="77777777" w:rsidR="00643478" w:rsidRDefault="0064347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1" w:name="_GoBack"/>
            <w:bookmarkEnd w:id="1"/>
          </w:p>
          <w:p w14:paraId="60DD8822" w14:textId="77777777" w:rsidR="00643478" w:rsidRDefault="0064347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DBC674E" w14:textId="77777777" w:rsidR="00643478" w:rsidRDefault="0064347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FD3E4D8" w14:textId="77777777" w:rsidR="00643478" w:rsidRDefault="0064347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6EFEED36" w14:textId="77777777" w:rsidR="00643478" w:rsidRDefault="0064347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44DF1A0B" w14:textId="77777777" w:rsidR="00643478" w:rsidRDefault="0064347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3DF6E15A" w14:textId="77777777" w:rsidR="00643478" w:rsidRDefault="00CB6749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Генеральный директор</w:t>
            </w:r>
          </w:p>
          <w:p w14:paraId="43300CDE" w14:textId="77777777" w:rsidR="00643478" w:rsidRDefault="0064347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56A6BF4" w14:textId="77777777" w:rsidR="00643478" w:rsidRDefault="0064347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EBC382B" w14:textId="77777777" w:rsidR="00643478" w:rsidRDefault="00CB6749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___________________/И.М. Митин/</w:t>
            </w:r>
          </w:p>
          <w:p w14:paraId="15C3C33C" w14:textId="77777777" w:rsidR="00643478" w:rsidRDefault="00CB6749">
            <w:pPr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</w:tr>
    </w:tbl>
    <w:p w14:paraId="43CA4409" w14:textId="77777777" w:rsidR="00643478" w:rsidRDefault="00643478">
      <w:pPr>
        <w:rPr>
          <w:rFonts w:ascii="Times New Roman" w:hAnsi="Times New Roman"/>
          <w:sz w:val="24"/>
          <w:szCs w:val="24"/>
        </w:rPr>
      </w:pPr>
    </w:p>
    <w:sectPr w:rsidR="00643478">
      <w:pgSz w:w="11907" w:h="16840"/>
      <w:pgMar w:top="720" w:right="720" w:bottom="720" w:left="720" w:header="567" w:footer="567" w:gutter="567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2D4DB" w14:textId="77777777" w:rsidR="00CB6749" w:rsidRDefault="00CB6749">
      <w:pPr>
        <w:spacing w:line="240" w:lineRule="auto"/>
      </w:pPr>
      <w:r>
        <w:separator/>
      </w:r>
    </w:p>
  </w:endnote>
  <w:endnote w:type="continuationSeparator" w:id="0">
    <w:p w14:paraId="3E5F9B1B" w14:textId="77777777" w:rsidR="00CB6749" w:rsidRDefault="00CB6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5BE6B" w14:textId="77777777" w:rsidR="00643478" w:rsidRDefault="00643478">
    <w:pPr>
      <w:pStyle w:val="ae"/>
      <w:framePr w:wrap="around" w:vAnchor="text" w:hAnchor="margin" w:xAlign="right" w:y="1"/>
      <w:rPr>
        <w:rStyle w:val="a6"/>
      </w:rPr>
    </w:pPr>
  </w:p>
  <w:p w14:paraId="0BA6E3C5" w14:textId="77777777" w:rsidR="00643478" w:rsidRDefault="0064347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254FC" w14:textId="77777777" w:rsidR="00643478" w:rsidRDefault="00643478">
    <w:pPr>
      <w:pStyle w:val="ae"/>
      <w:tabs>
        <w:tab w:val="clear" w:pos="4153"/>
        <w:tab w:val="clear" w:pos="8306"/>
        <w:tab w:val="left" w:pos="71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875AC" w14:textId="77777777" w:rsidR="00CB6749" w:rsidRDefault="00CB6749">
      <w:pPr>
        <w:spacing w:after="0"/>
      </w:pPr>
      <w:r>
        <w:separator/>
      </w:r>
    </w:p>
  </w:footnote>
  <w:footnote w:type="continuationSeparator" w:id="0">
    <w:p w14:paraId="2D8C1546" w14:textId="77777777" w:rsidR="00CB6749" w:rsidRDefault="00CB67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6BCCF" w14:textId="77777777" w:rsidR="00643478" w:rsidRDefault="00643478">
    <w:pPr>
      <w:pStyle w:val="aa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A59F3"/>
    <w:multiLevelType w:val="multilevel"/>
    <w:tmpl w:val="360A59F3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left" w:pos="1288"/>
        </w:tabs>
        <w:ind w:left="1078" w:hanging="51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left" w:pos="1304"/>
        </w:tabs>
        <w:ind w:left="1304" w:hanging="79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1985"/>
        </w:tabs>
        <w:ind w:left="1985" w:hanging="68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2835"/>
        </w:tabs>
        <w:ind w:left="2835" w:hanging="8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3915"/>
        </w:tabs>
        <w:ind w:left="3822" w:hanging="98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262"/>
        </w:tabs>
        <w:ind w:left="4532" w:hanging="71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5240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5948" w:hanging="708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CB"/>
    <w:rsid w:val="00004CC1"/>
    <w:rsid w:val="000147B7"/>
    <w:rsid w:val="000227BB"/>
    <w:rsid w:val="00030698"/>
    <w:rsid w:val="0003427C"/>
    <w:rsid w:val="00040CF1"/>
    <w:rsid w:val="00044B12"/>
    <w:rsid w:val="000720E1"/>
    <w:rsid w:val="00075446"/>
    <w:rsid w:val="000763E4"/>
    <w:rsid w:val="00076C31"/>
    <w:rsid w:val="000819CB"/>
    <w:rsid w:val="00081D73"/>
    <w:rsid w:val="00094A3A"/>
    <w:rsid w:val="000B5BC7"/>
    <w:rsid w:val="000C15B1"/>
    <w:rsid w:val="000C2451"/>
    <w:rsid w:val="000C5E40"/>
    <w:rsid w:val="000C6689"/>
    <w:rsid w:val="000D3726"/>
    <w:rsid w:val="000D4350"/>
    <w:rsid w:val="000D4B90"/>
    <w:rsid w:val="000E5739"/>
    <w:rsid w:val="000F0C32"/>
    <w:rsid w:val="000F40B1"/>
    <w:rsid w:val="00105EE8"/>
    <w:rsid w:val="00107B9F"/>
    <w:rsid w:val="001126DE"/>
    <w:rsid w:val="001170F6"/>
    <w:rsid w:val="001174F7"/>
    <w:rsid w:val="00121430"/>
    <w:rsid w:val="001263C2"/>
    <w:rsid w:val="001323DB"/>
    <w:rsid w:val="0013685C"/>
    <w:rsid w:val="00137209"/>
    <w:rsid w:val="00141FE4"/>
    <w:rsid w:val="00151252"/>
    <w:rsid w:val="00167210"/>
    <w:rsid w:val="001716AB"/>
    <w:rsid w:val="0018042E"/>
    <w:rsid w:val="00183405"/>
    <w:rsid w:val="00187214"/>
    <w:rsid w:val="00187697"/>
    <w:rsid w:val="00192299"/>
    <w:rsid w:val="001947CB"/>
    <w:rsid w:val="001C289A"/>
    <w:rsid w:val="001C28E3"/>
    <w:rsid w:val="001C4DA5"/>
    <w:rsid w:val="001E04E9"/>
    <w:rsid w:val="001E3851"/>
    <w:rsid w:val="001E51A7"/>
    <w:rsid w:val="001F0C6B"/>
    <w:rsid w:val="001F1578"/>
    <w:rsid w:val="001F1FE6"/>
    <w:rsid w:val="001F230B"/>
    <w:rsid w:val="00201189"/>
    <w:rsid w:val="00213D2C"/>
    <w:rsid w:val="002244EC"/>
    <w:rsid w:val="00231868"/>
    <w:rsid w:val="00232641"/>
    <w:rsid w:val="00236BF8"/>
    <w:rsid w:val="00237673"/>
    <w:rsid w:val="00241226"/>
    <w:rsid w:val="002426D2"/>
    <w:rsid w:val="00245A71"/>
    <w:rsid w:val="00261C28"/>
    <w:rsid w:val="002623B1"/>
    <w:rsid w:val="002637F4"/>
    <w:rsid w:val="0027723F"/>
    <w:rsid w:val="00281465"/>
    <w:rsid w:val="00281B08"/>
    <w:rsid w:val="002826FB"/>
    <w:rsid w:val="00293076"/>
    <w:rsid w:val="00294D0F"/>
    <w:rsid w:val="00294D6F"/>
    <w:rsid w:val="002A0A5A"/>
    <w:rsid w:val="002A0A85"/>
    <w:rsid w:val="002A1521"/>
    <w:rsid w:val="002A4C75"/>
    <w:rsid w:val="002B5DFF"/>
    <w:rsid w:val="002B6CA4"/>
    <w:rsid w:val="002C01D3"/>
    <w:rsid w:val="002C1581"/>
    <w:rsid w:val="002C1A19"/>
    <w:rsid w:val="002C2573"/>
    <w:rsid w:val="002D0476"/>
    <w:rsid w:val="002D404D"/>
    <w:rsid w:val="002F66E6"/>
    <w:rsid w:val="003027DC"/>
    <w:rsid w:val="00304723"/>
    <w:rsid w:val="003079A0"/>
    <w:rsid w:val="00315398"/>
    <w:rsid w:val="00320B80"/>
    <w:rsid w:val="00320FAC"/>
    <w:rsid w:val="00341F86"/>
    <w:rsid w:val="003448B9"/>
    <w:rsid w:val="003462F4"/>
    <w:rsid w:val="00354F15"/>
    <w:rsid w:val="00355C61"/>
    <w:rsid w:val="00367BBC"/>
    <w:rsid w:val="0037375A"/>
    <w:rsid w:val="003850D2"/>
    <w:rsid w:val="00396D11"/>
    <w:rsid w:val="00397D7B"/>
    <w:rsid w:val="003B6B3D"/>
    <w:rsid w:val="003C066F"/>
    <w:rsid w:val="003D2666"/>
    <w:rsid w:val="003D6FDF"/>
    <w:rsid w:val="003E3457"/>
    <w:rsid w:val="003E7DF5"/>
    <w:rsid w:val="003F5D35"/>
    <w:rsid w:val="003F6DD6"/>
    <w:rsid w:val="003F7220"/>
    <w:rsid w:val="00414B32"/>
    <w:rsid w:val="00424267"/>
    <w:rsid w:val="0043022B"/>
    <w:rsid w:val="0043130D"/>
    <w:rsid w:val="00433BF1"/>
    <w:rsid w:val="0044472A"/>
    <w:rsid w:val="004513C6"/>
    <w:rsid w:val="00460E72"/>
    <w:rsid w:val="00465C7A"/>
    <w:rsid w:val="0047318E"/>
    <w:rsid w:val="004805A7"/>
    <w:rsid w:val="0049391B"/>
    <w:rsid w:val="004A3666"/>
    <w:rsid w:val="004B42B7"/>
    <w:rsid w:val="004B4E4D"/>
    <w:rsid w:val="004C0E97"/>
    <w:rsid w:val="004C209A"/>
    <w:rsid w:val="004C44FE"/>
    <w:rsid w:val="004D47F5"/>
    <w:rsid w:val="004F2352"/>
    <w:rsid w:val="00506627"/>
    <w:rsid w:val="00507407"/>
    <w:rsid w:val="0051350A"/>
    <w:rsid w:val="0052035C"/>
    <w:rsid w:val="00523CCA"/>
    <w:rsid w:val="00541087"/>
    <w:rsid w:val="00547EEF"/>
    <w:rsid w:val="00551A56"/>
    <w:rsid w:val="0056616F"/>
    <w:rsid w:val="00576611"/>
    <w:rsid w:val="0057673F"/>
    <w:rsid w:val="0058289A"/>
    <w:rsid w:val="00585AC6"/>
    <w:rsid w:val="00586E43"/>
    <w:rsid w:val="005878A7"/>
    <w:rsid w:val="00592BCF"/>
    <w:rsid w:val="00596AF6"/>
    <w:rsid w:val="005A7A77"/>
    <w:rsid w:val="005A7FBA"/>
    <w:rsid w:val="005B3DC7"/>
    <w:rsid w:val="005B6E52"/>
    <w:rsid w:val="005B750D"/>
    <w:rsid w:val="005C0288"/>
    <w:rsid w:val="005C2CF2"/>
    <w:rsid w:val="00600743"/>
    <w:rsid w:val="00624466"/>
    <w:rsid w:val="00632210"/>
    <w:rsid w:val="00632E33"/>
    <w:rsid w:val="0063370C"/>
    <w:rsid w:val="00643478"/>
    <w:rsid w:val="006455F7"/>
    <w:rsid w:val="00666368"/>
    <w:rsid w:val="0068374A"/>
    <w:rsid w:val="00684AEB"/>
    <w:rsid w:val="00686A0E"/>
    <w:rsid w:val="006944E9"/>
    <w:rsid w:val="006A442B"/>
    <w:rsid w:val="006A5DF8"/>
    <w:rsid w:val="006A6990"/>
    <w:rsid w:val="006B54AB"/>
    <w:rsid w:val="006B75D9"/>
    <w:rsid w:val="006C5FA3"/>
    <w:rsid w:val="006D7573"/>
    <w:rsid w:val="006F7296"/>
    <w:rsid w:val="007136AA"/>
    <w:rsid w:val="00720585"/>
    <w:rsid w:val="00730FFB"/>
    <w:rsid w:val="00751543"/>
    <w:rsid w:val="007518C0"/>
    <w:rsid w:val="00755110"/>
    <w:rsid w:val="007612DE"/>
    <w:rsid w:val="00762D1B"/>
    <w:rsid w:val="00764702"/>
    <w:rsid w:val="007706DA"/>
    <w:rsid w:val="00771F6E"/>
    <w:rsid w:val="007768B5"/>
    <w:rsid w:val="00780EB5"/>
    <w:rsid w:val="00782B33"/>
    <w:rsid w:val="00785999"/>
    <w:rsid w:val="00791A23"/>
    <w:rsid w:val="007A746F"/>
    <w:rsid w:val="007B7A29"/>
    <w:rsid w:val="007C398F"/>
    <w:rsid w:val="007E48F0"/>
    <w:rsid w:val="007F0A8F"/>
    <w:rsid w:val="00823F93"/>
    <w:rsid w:val="00850C35"/>
    <w:rsid w:val="00850F53"/>
    <w:rsid w:val="00853279"/>
    <w:rsid w:val="0085601A"/>
    <w:rsid w:val="00862660"/>
    <w:rsid w:val="008677A9"/>
    <w:rsid w:val="008740F7"/>
    <w:rsid w:val="00875047"/>
    <w:rsid w:val="00881935"/>
    <w:rsid w:val="00891465"/>
    <w:rsid w:val="008958A7"/>
    <w:rsid w:val="008963D3"/>
    <w:rsid w:val="008A70C7"/>
    <w:rsid w:val="008B25A2"/>
    <w:rsid w:val="008C2852"/>
    <w:rsid w:val="008C3A0D"/>
    <w:rsid w:val="008D6A74"/>
    <w:rsid w:val="008E6A5D"/>
    <w:rsid w:val="008E7B8C"/>
    <w:rsid w:val="008F7CFC"/>
    <w:rsid w:val="00900C0F"/>
    <w:rsid w:val="0090142A"/>
    <w:rsid w:val="009055C3"/>
    <w:rsid w:val="00911587"/>
    <w:rsid w:val="00911F66"/>
    <w:rsid w:val="009233C0"/>
    <w:rsid w:val="00935364"/>
    <w:rsid w:val="009446C1"/>
    <w:rsid w:val="009510AA"/>
    <w:rsid w:val="0095205D"/>
    <w:rsid w:val="00953376"/>
    <w:rsid w:val="00962C99"/>
    <w:rsid w:val="00967E75"/>
    <w:rsid w:val="00980A50"/>
    <w:rsid w:val="0098357C"/>
    <w:rsid w:val="00994B21"/>
    <w:rsid w:val="009A242F"/>
    <w:rsid w:val="009A30A2"/>
    <w:rsid w:val="009A502B"/>
    <w:rsid w:val="009A621D"/>
    <w:rsid w:val="009B50A1"/>
    <w:rsid w:val="009B58A3"/>
    <w:rsid w:val="009C0476"/>
    <w:rsid w:val="009D1C8F"/>
    <w:rsid w:val="009D3695"/>
    <w:rsid w:val="009E3899"/>
    <w:rsid w:val="009E797A"/>
    <w:rsid w:val="009F27E2"/>
    <w:rsid w:val="009F339A"/>
    <w:rsid w:val="00A01B73"/>
    <w:rsid w:val="00A0498D"/>
    <w:rsid w:val="00A12E72"/>
    <w:rsid w:val="00A201E0"/>
    <w:rsid w:val="00A32A8B"/>
    <w:rsid w:val="00A413B9"/>
    <w:rsid w:val="00A41A0E"/>
    <w:rsid w:val="00A453EC"/>
    <w:rsid w:val="00A46F1D"/>
    <w:rsid w:val="00A53468"/>
    <w:rsid w:val="00A570B8"/>
    <w:rsid w:val="00A65C58"/>
    <w:rsid w:val="00A72F0A"/>
    <w:rsid w:val="00A855CF"/>
    <w:rsid w:val="00A97168"/>
    <w:rsid w:val="00AA29BB"/>
    <w:rsid w:val="00AA6A40"/>
    <w:rsid w:val="00AA7E8F"/>
    <w:rsid w:val="00AC2710"/>
    <w:rsid w:val="00AC4D66"/>
    <w:rsid w:val="00AD2879"/>
    <w:rsid w:val="00AE0EDD"/>
    <w:rsid w:val="00AF44A8"/>
    <w:rsid w:val="00B154C9"/>
    <w:rsid w:val="00B16F9C"/>
    <w:rsid w:val="00B31319"/>
    <w:rsid w:val="00B325F9"/>
    <w:rsid w:val="00B37BB8"/>
    <w:rsid w:val="00B53721"/>
    <w:rsid w:val="00B578B4"/>
    <w:rsid w:val="00B8167C"/>
    <w:rsid w:val="00B84A0A"/>
    <w:rsid w:val="00B87FC1"/>
    <w:rsid w:val="00BA42CC"/>
    <w:rsid w:val="00BC14A1"/>
    <w:rsid w:val="00BC7AD1"/>
    <w:rsid w:val="00BD3D5B"/>
    <w:rsid w:val="00BD3EDE"/>
    <w:rsid w:val="00BD7789"/>
    <w:rsid w:val="00BE0533"/>
    <w:rsid w:val="00BE3BD8"/>
    <w:rsid w:val="00BE445A"/>
    <w:rsid w:val="00BF0B14"/>
    <w:rsid w:val="00BF3B07"/>
    <w:rsid w:val="00C041F1"/>
    <w:rsid w:val="00C063B8"/>
    <w:rsid w:val="00C06AC8"/>
    <w:rsid w:val="00C07BA3"/>
    <w:rsid w:val="00C12276"/>
    <w:rsid w:val="00C22B4E"/>
    <w:rsid w:val="00C3482D"/>
    <w:rsid w:val="00C34FBE"/>
    <w:rsid w:val="00C42CBF"/>
    <w:rsid w:val="00C646A9"/>
    <w:rsid w:val="00C75EFC"/>
    <w:rsid w:val="00C8594A"/>
    <w:rsid w:val="00C94389"/>
    <w:rsid w:val="00C94883"/>
    <w:rsid w:val="00CA577D"/>
    <w:rsid w:val="00CA7489"/>
    <w:rsid w:val="00CB5772"/>
    <w:rsid w:val="00CB6749"/>
    <w:rsid w:val="00CC2CA3"/>
    <w:rsid w:val="00CC4FF1"/>
    <w:rsid w:val="00CE17CD"/>
    <w:rsid w:val="00CE204E"/>
    <w:rsid w:val="00CE2343"/>
    <w:rsid w:val="00CF1789"/>
    <w:rsid w:val="00CF2882"/>
    <w:rsid w:val="00CF2FD6"/>
    <w:rsid w:val="00D0228F"/>
    <w:rsid w:val="00D12AC6"/>
    <w:rsid w:val="00D171C5"/>
    <w:rsid w:val="00D17484"/>
    <w:rsid w:val="00D25F87"/>
    <w:rsid w:val="00D26DDA"/>
    <w:rsid w:val="00D761CA"/>
    <w:rsid w:val="00D81DBF"/>
    <w:rsid w:val="00D8357C"/>
    <w:rsid w:val="00D837DC"/>
    <w:rsid w:val="00D862F7"/>
    <w:rsid w:val="00D92F76"/>
    <w:rsid w:val="00D950F3"/>
    <w:rsid w:val="00D967FC"/>
    <w:rsid w:val="00D96FC5"/>
    <w:rsid w:val="00DA01E0"/>
    <w:rsid w:val="00DA1098"/>
    <w:rsid w:val="00DA5786"/>
    <w:rsid w:val="00DA5D1C"/>
    <w:rsid w:val="00DB6A89"/>
    <w:rsid w:val="00DC0A87"/>
    <w:rsid w:val="00DD1DB4"/>
    <w:rsid w:val="00DD5E01"/>
    <w:rsid w:val="00DE698C"/>
    <w:rsid w:val="00DE6AAE"/>
    <w:rsid w:val="00DF08CB"/>
    <w:rsid w:val="00E00048"/>
    <w:rsid w:val="00E00397"/>
    <w:rsid w:val="00E01B85"/>
    <w:rsid w:val="00E12EF5"/>
    <w:rsid w:val="00E274F9"/>
    <w:rsid w:val="00E343DB"/>
    <w:rsid w:val="00E34722"/>
    <w:rsid w:val="00E52E82"/>
    <w:rsid w:val="00E57F87"/>
    <w:rsid w:val="00E70EF5"/>
    <w:rsid w:val="00E712ED"/>
    <w:rsid w:val="00E73CBB"/>
    <w:rsid w:val="00E86D9F"/>
    <w:rsid w:val="00E93B5C"/>
    <w:rsid w:val="00EA19CA"/>
    <w:rsid w:val="00EA45C8"/>
    <w:rsid w:val="00EB05E8"/>
    <w:rsid w:val="00EC2F8C"/>
    <w:rsid w:val="00EC5388"/>
    <w:rsid w:val="00ED30B9"/>
    <w:rsid w:val="00EE4B21"/>
    <w:rsid w:val="00EE4C3C"/>
    <w:rsid w:val="00EE6384"/>
    <w:rsid w:val="00EE68C8"/>
    <w:rsid w:val="00EF1286"/>
    <w:rsid w:val="00EF4800"/>
    <w:rsid w:val="00F02039"/>
    <w:rsid w:val="00F03CDD"/>
    <w:rsid w:val="00F216DA"/>
    <w:rsid w:val="00F256A4"/>
    <w:rsid w:val="00F303DF"/>
    <w:rsid w:val="00F44AEF"/>
    <w:rsid w:val="00F53B5B"/>
    <w:rsid w:val="00F57F1A"/>
    <w:rsid w:val="00F87B20"/>
    <w:rsid w:val="00F936BA"/>
    <w:rsid w:val="00F946A7"/>
    <w:rsid w:val="00FA454E"/>
    <w:rsid w:val="00FB1208"/>
    <w:rsid w:val="00FB727C"/>
    <w:rsid w:val="00FC6679"/>
    <w:rsid w:val="00FC77A3"/>
    <w:rsid w:val="00FD6E2F"/>
    <w:rsid w:val="00FE07DE"/>
    <w:rsid w:val="00FE3683"/>
    <w:rsid w:val="00FE3C0C"/>
    <w:rsid w:val="126D1495"/>
    <w:rsid w:val="698B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CB79"/>
  <w15:docId w15:val="{DD83894E-AA76-4D73-BECF-F77F88BD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semiHidden/>
    <w:unhideWhenUsed/>
    <w:qFormat/>
    <w:rPr>
      <w:color w:val="0000FF"/>
      <w:u w:val="single"/>
    </w:rPr>
  </w:style>
  <w:style w:type="character" w:styleId="a6">
    <w:name w:val="page number"/>
    <w:basedOn w:val="a2"/>
    <w:uiPriority w:val="99"/>
    <w:rPr>
      <w:rFonts w:cs="Times New Roman"/>
    </w:rPr>
  </w:style>
  <w:style w:type="character" w:styleId="a7">
    <w:name w:val="Strong"/>
    <w:basedOn w:val="a2"/>
    <w:uiPriority w:val="22"/>
    <w:qFormat/>
    <w:rPr>
      <w:b/>
      <w:bCs/>
    </w:rPr>
  </w:style>
  <w:style w:type="paragraph" w:styleId="a8">
    <w:name w:val="Balloon Text"/>
    <w:basedOn w:val="a1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header"/>
    <w:basedOn w:val="a1"/>
    <w:link w:val="ab"/>
    <w:uiPriority w:val="99"/>
    <w:qFormat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ahoma" w:hAnsi="Tahoma"/>
      <w:sz w:val="20"/>
      <w:szCs w:val="20"/>
    </w:rPr>
  </w:style>
  <w:style w:type="paragraph" w:styleId="ac">
    <w:name w:val="Title"/>
    <w:basedOn w:val="a1"/>
    <w:link w:val="ad"/>
    <w:uiPriority w:val="99"/>
    <w:qFormat/>
    <w:pPr>
      <w:keepNext/>
      <w:keepLines/>
      <w:suppressLineNumbers/>
      <w:suppressAutoHyphens/>
      <w:spacing w:after="60" w:line="240" w:lineRule="auto"/>
      <w:jc w:val="center"/>
      <w:outlineLvl w:val="0"/>
    </w:pPr>
    <w:rPr>
      <w:rFonts w:ascii="Arial" w:hAnsi="Arial"/>
      <w:b/>
      <w:caps/>
      <w:kern w:val="24"/>
      <w:sz w:val="26"/>
      <w:szCs w:val="20"/>
    </w:rPr>
  </w:style>
  <w:style w:type="paragraph" w:styleId="ae">
    <w:name w:val="footer"/>
    <w:basedOn w:val="a1"/>
    <w:link w:val="af"/>
    <w:uiPriority w:val="99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Arial" w:hAnsi="Arial"/>
      <w:sz w:val="20"/>
      <w:szCs w:val="20"/>
    </w:rPr>
  </w:style>
  <w:style w:type="paragraph" w:styleId="af0">
    <w:name w:val="Normal (Web)"/>
    <w:basedOn w:val="a1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Subtitle"/>
    <w:basedOn w:val="a1"/>
    <w:link w:val="af2"/>
    <w:uiPriority w:val="11"/>
    <w:qFormat/>
    <w:pPr>
      <w:spacing w:after="0" w:line="240" w:lineRule="auto"/>
      <w:jc w:val="both"/>
    </w:pPr>
    <w:rPr>
      <w:rFonts w:ascii="Times New Roman" w:hAnsi="Times New Roman"/>
      <w:b/>
      <w:i/>
      <w:sz w:val="24"/>
      <w:szCs w:val="24"/>
      <w:lang w:val="zh-CN" w:eastAsia="en-US"/>
    </w:rPr>
  </w:style>
  <w:style w:type="paragraph" w:styleId="HTML">
    <w:name w:val="HTML Preformatted"/>
    <w:basedOn w:val="a1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3"/>
    <w:uiPriority w:val="3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9"/>
    <w:qFormat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">
    <w:name w:val="Раздел"/>
    <w:basedOn w:val="a1"/>
    <w:next w:val="a0"/>
    <w:uiPriority w:val="99"/>
    <w:qFormat/>
    <w:pPr>
      <w:keepNext/>
      <w:numPr>
        <w:numId w:val="1"/>
      </w:numPr>
      <w:suppressAutoHyphens/>
      <w:spacing w:before="120" w:after="120" w:line="240" w:lineRule="auto"/>
      <w:outlineLvl w:val="0"/>
    </w:pPr>
    <w:rPr>
      <w:rFonts w:ascii="Times New Roman" w:hAnsi="Times New Roman"/>
      <w:b/>
      <w:kern w:val="24"/>
      <w:szCs w:val="20"/>
      <w:lang w:eastAsia="en-US"/>
    </w:rPr>
  </w:style>
  <w:style w:type="paragraph" w:customStyle="1" w:styleId="a0">
    <w:name w:val="Статья"/>
    <w:basedOn w:val="a1"/>
    <w:uiPriority w:val="99"/>
    <w:qFormat/>
    <w:pPr>
      <w:keepLines/>
      <w:numPr>
        <w:ilvl w:val="1"/>
        <w:numId w:val="1"/>
      </w:numPr>
      <w:tabs>
        <w:tab w:val="clear" w:pos="1288"/>
        <w:tab w:val="left" w:pos="720"/>
      </w:tabs>
      <w:suppressAutoHyphens/>
      <w:spacing w:after="60" w:line="240" w:lineRule="atLeast"/>
      <w:ind w:left="510"/>
      <w:jc w:val="both"/>
    </w:pPr>
    <w:rPr>
      <w:rFonts w:ascii="Times New Roman" w:hAnsi="Times New Roman"/>
      <w:kern w:val="24"/>
      <w:szCs w:val="20"/>
      <w:lang w:eastAsia="en-US"/>
    </w:rPr>
  </w:style>
  <w:style w:type="character" w:customStyle="1" w:styleId="ad">
    <w:name w:val="Заголовок Знак"/>
    <w:basedOn w:val="a2"/>
    <w:link w:val="ac"/>
    <w:uiPriority w:val="99"/>
    <w:qFormat/>
    <w:rPr>
      <w:rFonts w:ascii="Arial" w:eastAsia="Times New Roman" w:hAnsi="Arial" w:cs="Times New Roman"/>
      <w:b/>
      <w:caps/>
      <w:kern w:val="24"/>
      <w:sz w:val="26"/>
      <w:szCs w:val="20"/>
      <w:lang w:eastAsia="ru-RU"/>
    </w:rPr>
  </w:style>
  <w:style w:type="character" w:customStyle="1" w:styleId="ab">
    <w:name w:val="Верхний колонтитул Знак"/>
    <w:basedOn w:val="a2"/>
    <w:link w:val="aa"/>
    <w:uiPriority w:val="99"/>
    <w:qFormat/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2"/>
    <w:link w:val="ae"/>
    <w:uiPriority w:val="99"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Подзаголовок Знак"/>
    <w:basedOn w:val="a2"/>
    <w:link w:val="af1"/>
    <w:uiPriority w:val="11"/>
    <w:qFormat/>
    <w:rPr>
      <w:rFonts w:ascii="Times New Roman" w:eastAsia="Times New Roman" w:hAnsi="Times New Roman" w:cs="Times New Roman"/>
      <w:b/>
      <w:i/>
      <w:sz w:val="24"/>
      <w:szCs w:val="24"/>
      <w:lang w:val="zh-CN"/>
    </w:rPr>
  </w:style>
  <w:style w:type="character" w:customStyle="1" w:styleId="HTML0">
    <w:name w:val="Стандартный HTML Знак"/>
    <w:basedOn w:val="a2"/>
    <w:link w:val="HTML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ru-RU"/>
    </w:rPr>
  </w:style>
  <w:style w:type="paragraph" w:customStyle="1" w:styleId="z-1">
    <w:name w:val="z-Начало формы1"/>
    <w:basedOn w:val="a1"/>
    <w:next w:val="a1"/>
    <w:link w:val="z-"/>
    <w:uiPriority w:val="99"/>
    <w:semiHidden/>
    <w:unhideWhenUsed/>
    <w:qFormat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">
    <w:name w:val="z-Начало формы Знак"/>
    <w:basedOn w:val="a2"/>
    <w:link w:val="z-1"/>
    <w:uiPriority w:val="99"/>
    <w:semiHidden/>
    <w:qFormat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z-10">
    <w:name w:val="z-Конец формы1"/>
    <w:basedOn w:val="a1"/>
    <w:next w:val="a1"/>
    <w:link w:val="z-0"/>
    <w:uiPriority w:val="99"/>
    <w:semiHidden/>
    <w:unhideWhenUsed/>
    <w:qFormat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2"/>
    <w:link w:val="z-10"/>
    <w:uiPriority w:val="99"/>
    <w:semiHidden/>
    <w:qFormat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4">
    <w:name w:val="List Paragraph"/>
    <w:basedOn w:val="a1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2"/>
    <w:link w:val="a8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F83F1-7713-44BE-94EF-2E5A1BD9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1530</Words>
  <Characters>8726</Characters>
  <Application>Microsoft Office Word</Application>
  <DocSecurity>0</DocSecurity>
  <Lines>72</Lines>
  <Paragraphs>20</Paragraphs>
  <ScaleCrop>false</ScaleCrop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z.safargalieva</dc:creator>
  <cp:lastModifiedBy>User</cp:lastModifiedBy>
  <cp:revision>10</cp:revision>
  <cp:lastPrinted>2023-10-12T06:23:00Z</cp:lastPrinted>
  <dcterms:created xsi:type="dcterms:W3CDTF">2023-02-14T14:08:00Z</dcterms:created>
  <dcterms:modified xsi:type="dcterms:W3CDTF">2025-03-06T06:07:00Z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E77CC654723849AB85E97F93F06C5F7C_13</vt:lpwstr>
  </property>
</Properties>
</file>